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699" w14:textId="599AA7DF" w:rsidR="00310885" w:rsidRDefault="005C328C" w:rsidP="000E5FF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D9E3EF" wp14:editId="4D15854F">
            <wp:extent cx="6538592" cy="1159897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70" cy="117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A81F" w14:textId="77777777" w:rsidR="00331EDD" w:rsidRPr="00336B8C" w:rsidRDefault="00331EDD" w:rsidP="0033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B8C">
        <w:rPr>
          <w:rFonts w:ascii="Times New Roman" w:hAnsi="Times New Roman" w:cs="Times New Roman"/>
          <w:sz w:val="18"/>
          <w:szCs w:val="18"/>
        </w:rPr>
        <w:t>Fondi strutturali europei – Programma operativo nazionale “Per la scuola, competenze e ambienti per apprendimento” 2014-2020</w:t>
      </w:r>
    </w:p>
    <w:p w14:paraId="64B08A90" w14:textId="71ED65B8" w:rsidR="00866C52" w:rsidRPr="00336B8C" w:rsidRDefault="00331EDD" w:rsidP="0086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B8C">
        <w:rPr>
          <w:rFonts w:ascii="Times New Roman" w:hAnsi="Times New Roman" w:cs="Times New Roman"/>
          <w:sz w:val="18"/>
          <w:szCs w:val="18"/>
        </w:rPr>
        <w:t xml:space="preserve">Avviso pubblico Prot. </w:t>
      </w:r>
      <w:r w:rsidR="00866C52" w:rsidRPr="00336B8C">
        <w:rPr>
          <w:rFonts w:ascii="Times New Roman" w:hAnsi="Times New Roman" w:cs="Times New Roman"/>
          <w:sz w:val="18"/>
          <w:szCs w:val="18"/>
        </w:rPr>
        <w:t>33956</w:t>
      </w:r>
      <w:r w:rsidR="00BB5CDA" w:rsidRPr="00336B8C">
        <w:rPr>
          <w:rFonts w:ascii="Times New Roman" w:hAnsi="Times New Roman" w:cs="Times New Roman"/>
          <w:sz w:val="18"/>
          <w:szCs w:val="18"/>
        </w:rPr>
        <w:t xml:space="preserve"> </w:t>
      </w:r>
      <w:r w:rsidRPr="00336B8C">
        <w:rPr>
          <w:rFonts w:ascii="Times New Roman" w:hAnsi="Times New Roman" w:cs="Times New Roman"/>
          <w:sz w:val="18"/>
          <w:szCs w:val="18"/>
        </w:rPr>
        <w:t xml:space="preserve">del </w:t>
      </w:r>
      <w:r w:rsidR="00866C52" w:rsidRPr="00336B8C">
        <w:rPr>
          <w:rFonts w:ascii="Times New Roman" w:hAnsi="Times New Roman" w:cs="Times New Roman"/>
          <w:sz w:val="18"/>
          <w:szCs w:val="18"/>
        </w:rPr>
        <w:t>18</w:t>
      </w:r>
      <w:r w:rsidRPr="00336B8C">
        <w:rPr>
          <w:rFonts w:ascii="Times New Roman" w:hAnsi="Times New Roman" w:cs="Times New Roman"/>
          <w:sz w:val="18"/>
          <w:szCs w:val="18"/>
        </w:rPr>
        <w:t>/0</w:t>
      </w:r>
      <w:r w:rsidR="00866C52" w:rsidRPr="00336B8C">
        <w:rPr>
          <w:rFonts w:ascii="Times New Roman" w:hAnsi="Times New Roman" w:cs="Times New Roman"/>
          <w:sz w:val="18"/>
          <w:szCs w:val="18"/>
        </w:rPr>
        <w:t>5</w:t>
      </w:r>
      <w:r w:rsidRPr="00336B8C">
        <w:rPr>
          <w:rFonts w:ascii="Times New Roman" w:hAnsi="Times New Roman" w:cs="Times New Roman"/>
          <w:sz w:val="18"/>
          <w:szCs w:val="18"/>
        </w:rPr>
        <w:t>/20</w:t>
      </w:r>
      <w:r w:rsidR="00866C52" w:rsidRPr="00336B8C">
        <w:rPr>
          <w:rFonts w:ascii="Times New Roman" w:hAnsi="Times New Roman" w:cs="Times New Roman"/>
          <w:sz w:val="18"/>
          <w:szCs w:val="18"/>
        </w:rPr>
        <w:t>22</w:t>
      </w:r>
      <w:r w:rsidRPr="00336B8C">
        <w:rPr>
          <w:rFonts w:ascii="Times New Roman" w:hAnsi="Times New Roman" w:cs="Times New Roman"/>
          <w:sz w:val="18"/>
          <w:szCs w:val="18"/>
        </w:rPr>
        <w:t xml:space="preserve"> “</w:t>
      </w:r>
      <w:r w:rsidR="00866C52" w:rsidRPr="00336B8C">
        <w:rPr>
          <w:rFonts w:ascii="Times New Roman" w:hAnsi="Times New Roman" w:cs="Times New Roman"/>
          <w:b/>
          <w:bCs/>
          <w:sz w:val="18"/>
          <w:szCs w:val="18"/>
        </w:rPr>
        <w:t>Socialità, Apprendimenti, Accoglienza</w:t>
      </w:r>
      <w:r w:rsidRPr="00336B8C">
        <w:rPr>
          <w:rFonts w:ascii="Times New Roman" w:hAnsi="Times New Roman" w:cs="Times New Roman"/>
          <w:sz w:val="18"/>
          <w:szCs w:val="18"/>
        </w:rPr>
        <w:t>”</w:t>
      </w:r>
      <w:r w:rsidR="00866C52" w:rsidRPr="00336B8C">
        <w:rPr>
          <w:rFonts w:ascii="Times New Roman" w:hAnsi="Times New Roman" w:cs="Times New Roman"/>
          <w:sz w:val="18"/>
          <w:szCs w:val="18"/>
        </w:rPr>
        <w:t xml:space="preserve"> - FSE e FDR</w:t>
      </w:r>
    </w:p>
    <w:p w14:paraId="5DB597AB" w14:textId="3B64386F"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66C52" w:rsidRPr="00336B8C" w14:paraId="48CA67DE" w14:textId="77777777" w:rsidTr="00866C52">
        <w:tc>
          <w:tcPr>
            <w:tcW w:w="7492" w:type="dxa"/>
          </w:tcPr>
          <w:p w14:paraId="25EEF9FF" w14:textId="77777777" w:rsidR="00866C52" w:rsidRPr="00336B8C" w:rsidRDefault="00866C52" w:rsidP="0086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8C">
              <w:rPr>
                <w:rFonts w:ascii="Times New Roman" w:hAnsi="Times New Roman" w:cs="Times New Roman"/>
                <w:b/>
                <w:sz w:val="24"/>
                <w:szCs w:val="24"/>
              </w:rPr>
              <w:t>PROIEZIONE AL FUTURO</w:t>
            </w:r>
          </w:p>
          <w:p w14:paraId="28E25412" w14:textId="77777777" w:rsidR="00866C52" w:rsidRPr="00336B8C" w:rsidRDefault="00866C52" w:rsidP="0086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Codice Progetto </w:t>
            </w:r>
            <w:r w:rsidRPr="00336B8C">
              <w:rPr>
                <w:rFonts w:ascii="Times New Roman" w:hAnsi="Times New Roman" w:cs="Times New Roman"/>
                <w:sz w:val="24"/>
                <w:szCs w:val="24"/>
              </w:rPr>
              <w:t>10.1.1A-FDRPOC-CA-2022-50</w:t>
            </w:r>
          </w:p>
          <w:p w14:paraId="2D377FA6" w14:textId="22553002" w:rsidR="00866C52" w:rsidRPr="00336B8C" w:rsidRDefault="00866C52" w:rsidP="00866C52">
            <w:pPr>
              <w:pStyle w:val="Default"/>
              <w:jc w:val="center"/>
              <w:rPr>
                <w:bCs/>
              </w:rPr>
            </w:pPr>
            <w:r w:rsidRPr="00336B8C">
              <w:rPr>
                <w:bCs/>
              </w:rPr>
              <w:t xml:space="preserve">CUP </w:t>
            </w:r>
            <w:r w:rsidRPr="00336B8C">
              <w:t>C24C22000130001</w:t>
            </w:r>
          </w:p>
        </w:tc>
        <w:tc>
          <w:tcPr>
            <w:tcW w:w="7493" w:type="dxa"/>
          </w:tcPr>
          <w:p w14:paraId="2C28AAFA" w14:textId="77777777" w:rsidR="00866C52" w:rsidRPr="00336B8C" w:rsidRDefault="00866C52" w:rsidP="0086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8C">
              <w:rPr>
                <w:rFonts w:ascii="Times New Roman" w:hAnsi="Times New Roman" w:cs="Times New Roman"/>
                <w:b/>
                <w:sz w:val="24"/>
                <w:szCs w:val="24"/>
              </w:rPr>
              <w:t>TRAGUARDO COMPETENZE</w:t>
            </w:r>
          </w:p>
          <w:p w14:paraId="31A56C66" w14:textId="77777777" w:rsidR="00866C52" w:rsidRPr="00336B8C" w:rsidRDefault="00866C52" w:rsidP="0086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Codice Progetto </w:t>
            </w:r>
            <w:r w:rsidRPr="00336B8C">
              <w:rPr>
                <w:rFonts w:ascii="Times New Roman" w:hAnsi="Times New Roman" w:cs="Times New Roman"/>
                <w:sz w:val="24"/>
                <w:szCs w:val="24"/>
              </w:rPr>
              <w:t>10.2.2A-FDRPOC-CA-2022-56</w:t>
            </w:r>
          </w:p>
          <w:p w14:paraId="4528C996" w14:textId="391F7A05" w:rsidR="00866C52" w:rsidRPr="00336B8C" w:rsidRDefault="00866C52" w:rsidP="00866C52">
            <w:pPr>
              <w:pStyle w:val="Default"/>
              <w:jc w:val="center"/>
              <w:rPr>
                <w:bCs/>
              </w:rPr>
            </w:pPr>
            <w:r w:rsidRPr="00336B8C">
              <w:t>CUP C24C22000520001</w:t>
            </w:r>
          </w:p>
        </w:tc>
      </w:tr>
    </w:tbl>
    <w:p w14:paraId="7AFB6067" w14:textId="77777777" w:rsidR="00866C52" w:rsidRDefault="00866C52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85291" w14:textId="0BF13714"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52">
        <w:rPr>
          <w:rFonts w:ascii="Times New Roman" w:hAnsi="Times New Roman" w:cs="Times New Roman"/>
          <w:b/>
          <w:sz w:val="28"/>
          <w:szCs w:val="28"/>
        </w:rPr>
        <w:t>PROPOSTA FORMATIVA</w:t>
      </w:r>
      <w:r w:rsidR="00866C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6C52">
        <w:rPr>
          <w:rFonts w:ascii="Times New Roman" w:hAnsi="Times New Roman" w:cs="Times New Roman"/>
          <w:b/>
          <w:sz w:val="28"/>
          <w:szCs w:val="28"/>
        </w:rPr>
        <w:t>STRUTTURA</w:t>
      </w:r>
      <w:r w:rsidR="00866C52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Pr="00866C52">
        <w:rPr>
          <w:rFonts w:ascii="Times New Roman" w:hAnsi="Times New Roman" w:cs="Times New Roman"/>
          <w:b/>
          <w:sz w:val="28"/>
          <w:szCs w:val="28"/>
        </w:rPr>
        <w:t>CALENDARIO</w:t>
      </w:r>
    </w:p>
    <w:p w14:paraId="3FDAA9B2" w14:textId="42ACEAAE" w:rsidR="00E822C8" w:rsidRDefault="00E822C8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3E6F4" w14:textId="7A0C1C8B" w:rsidR="00E822C8" w:rsidRDefault="00E822C8" w:rsidP="00E82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Esperto prof.__________________________</w:t>
      </w:r>
    </w:p>
    <w:p w14:paraId="3DB009D7" w14:textId="47880C37" w:rsidR="00E822C8" w:rsidRPr="00866C52" w:rsidRDefault="00E822C8" w:rsidP="00E82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Tutor prof. ___________________________</w:t>
      </w:r>
    </w:p>
    <w:p w14:paraId="78964508" w14:textId="37E34010" w:rsidR="00866C52" w:rsidRDefault="00866C52" w:rsidP="00866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4"/>
        <w:gridCol w:w="4907"/>
      </w:tblGrid>
      <w:tr w:rsidR="00866C52" w14:paraId="55BBA110" w14:textId="77777777" w:rsidTr="007A3CDB">
        <w:tc>
          <w:tcPr>
            <w:tcW w:w="14985" w:type="dxa"/>
            <w:gridSpan w:val="2"/>
            <w:shd w:val="clear" w:color="auto" w:fill="D9D9D9" w:themeFill="background1" w:themeFillShade="D9"/>
          </w:tcPr>
          <w:p w14:paraId="69A76431" w14:textId="79E85B97" w:rsidR="00866C52" w:rsidRPr="00866C52" w:rsidRDefault="00866C52" w:rsidP="00866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</w:tr>
      <w:tr w:rsidR="00866C52" w:rsidRPr="00866C52" w14:paraId="1085A205" w14:textId="77777777" w:rsidTr="007A3CDB">
        <w:tc>
          <w:tcPr>
            <w:tcW w:w="7492" w:type="dxa"/>
            <w:shd w:val="clear" w:color="auto" w:fill="D9D9D9" w:themeFill="background1" w:themeFillShade="D9"/>
          </w:tcPr>
          <w:p w14:paraId="1A1EC6EB" w14:textId="49D17D09" w:rsidR="00866C52" w:rsidRPr="00866C52" w:rsidRDefault="00866C52" w:rsidP="00866C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PROIEZIONE AL FUTURO</w:t>
            </w:r>
          </w:p>
        </w:tc>
        <w:tc>
          <w:tcPr>
            <w:tcW w:w="7493" w:type="dxa"/>
            <w:shd w:val="clear" w:color="auto" w:fill="D9D9D9" w:themeFill="background1" w:themeFillShade="D9"/>
          </w:tcPr>
          <w:p w14:paraId="29C1F2A0" w14:textId="074BE232" w:rsidR="00866C52" w:rsidRPr="00866C52" w:rsidRDefault="00866C52" w:rsidP="00866C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TRAGUARDO COMPETENZE</w:t>
            </w:r>
          </w:p>
        </w:tc>
      </w:tr>
      <w:tr w:rsidR="00866C52" w14:paraId="7D970DCA" w14:textId="77777777" w:rsidTr="00567D94">
        <w:trPr>
          <w:trHeight w:val="1754"/>
        </w:trPr>
        <w:tc>
          <w:tcPr>
            <w:tcW w:w="7492" w:type="dxa"/>
          </w:tcPr>
          <w:p w14:paraId="5B891A98" w14:textId="77777777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Sportivamente insieme per l’integrazione</w:t>
            </w:r>
          </w:p>
          <w:p w14:paraId="20CC61FD" w14:textId="77777777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 nostre città: da Napoli a Caserta per conoscere palazzi e regge</w:t>
            </w:r>
          </w:p>
          <w:p w14:paraId="5D93A03C" w14:textId="77777777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pari merito! Valorizziamo le differenze</w:t>
            </w:r>
          </w:p>
          <w:p w14:paraId="585307A3" w14:textId="77777777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Canta con me. Laboratorio inclusivo di canto corale</w:t>
            </w:r>
          </w:p>
          <w:p w14:paraId="71A54EA3" w14:textId="58A641A4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L’orchestra giovanile della San Giovanni Bosco</w:t>
            </w:r>
          </w:p>
        </w:tc>
        <w:tc>
          <w:tcPr>
            <w:tcW w:w="7493" w:type="dxa"/>
          </w:tcPr>
          <w:p w14:paraId="4A465522" w14:textId="77777777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English for </w:t>
            </w:r>
            <w:proofErr w:type="spellStart"/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</w:t>
            </w:r>
            <w:proofErr w:type="spellEnd"/>
          </w:p>
          <w:p w14:paraId="3F0EA584" w14:textId="77777777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Bonus! Al liceo con leggerezza. Avviamento alle lingue classiche</w:t>
            </w:r>
          </w:p>
          <w:p w14:paraId="3907B4ED" w14:textId="77777777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Agente 007 Natura</w:t>
            </w:r>
          </w:p>
          <w:p w14:paraId="6DC6C596" w14:textId="3F9A3BE1" w:rsidR="00866C52" w:rsidRPr="00336B8C" w:rsidRDefault="00866C52" w:rsidP="00866C5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Silenzio in sala! Cinema e Civica a scuola</w:t>
            </w:r>
          </w:p>
        </w:tc>
      </w:tr>
    </w:tbl>
    <w:p w14:paraId="28DD4D59" w14:textId="7830DEB9" w:rsidR="00866C52" w:rsidRDefault="00866C52" w:rsidP="00866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5"/>
        <w:gridCol w:w="4976"/>
      </w:tblGrid>
      <w:tr w:rsidR="00567D94" w14:paraId="2314B463" w14:textId="77777777" w:rsidTr="007A3CDB">
        <w:tc>
          <w:tcPr>
            <w:tcW w:w="14985" w:type="dxa"/>
            <w:gridSpan w:val="2"/>
            <w:shd w:val="clear" w:color="auto" w:fill="D9D9D9" w:themeFill="background1" w:themeFillShade="D9"/>
          </w:tcPr>
          <w:p w14:paraId="07034257" w14:textId="77647EE7" w:rsidR="00567D94" w:rsidRDefault="00567D94" w:rsidP="0056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0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associare 2/3 competenze in tutto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7D94" w14:paraId="2030EFCA" w14:textId="77777777" w:rsidTr="007A3CDB">
        <w:tc>
          <w:tcPr>
            <w:tcW w:w="7492" w:type="dxa"/>
            <w:shd w:val="clear" w:color="auto" w:fill="D9D9D9" w:themeFill="background1" w:themeFillShade="D9"/>
          </w:tcPr>
          <w:p w14:paraId="6C58F6F4" w14:textId="3AEEEE69" w:rsidR="00567D94" w:rsidRDefault="00567D94" w:rsidP="0086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di Cittadinanza</w:t>
            </w:r>
          </w:p>
        </w:tc>
        <w:tc>
          <w:tcPr>
            <w:tcW w:w="7493" w:type="dxa"/>
            <w:shd w:val="clear" w:color="auto" w:fill="D9D9D9" w:themeFill="background1" w:themeFillShade="D9"/>
          </w:tcPr>
          <w:p w14:paraId="2C06E94D" w14:textId="6EB2518F" w:rsidR="00567D94" w:rsidRDefault="00567D94" w:rsidP="0086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chiave europee 2018</w:t>
            </w:r>
          </w:p>
        </w:tc>
      </w:tr>
      <w:tr w:rsidR="00567D94" w14:paraId="7BE443EF" w14:textId="77777777" w:rsidTr="00567D94">
        <w:tc>
          <w:tcPr>
            <w:tcW w:w="7492" w:type="dxa"/>
          </w:tcPr>
          <w:p w14:paraId="4CB4F766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Imparare ad imparare</w:t>
            </w:r>
          </w:p>
          <w:p w14:paraId="4F21C6D7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</w:t>
            </w:r>
          </w:p>
          <w:p w14:paraId="58D2B691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</w:p>
          <w:p w14:paraId="4D6C988B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Collaborare e partecipare</w:t>
            </w:r>
          </w:p>
          <w:p w14:paraId="108ADD70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Agire in modo autonomo e responsabile</w:t>
            </w:r>
          </w:p>
          <w:p w14:paraId="4D32A035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</w:p>
          <w:p w14:paraId="7625E43A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Individuare collegamenti e relazioni</w:t>
            </w:r>
          </w:p>
          <w:p w14:paraId="106BD06F" w14:textId="3B856B10" w:rsidR="00567D94" w:rsidRP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e interpretare l’informazione</w:t>
            </w:r>
          </w:p>
        </w:tc>
        <w:tc>
          <w:tcPr>
            <w:tcW w:w="7493" w:type="dxa"/>
          </w:tcPr>
          <w:p w14:paraId="4D3769D8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</w:p>
          <w:p w14:paraId="23BDEB85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multilinguistica</w:t>
            </w:r>
          </w:p>
          <w:p w14:paraId="3F3015EE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matematica e in scienze</w:t>
            </w:r>
          </w:p>
          <w:p w14:paraId="026B45E0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  <w:p w14:paraId="203EB06A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personale, sociale e imparare a imparare</w:t>
            </w:r>
          </w:p>
          <w:p w14:paraId="6B48AA06" w14:textId="018C186A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in materia di cittadinanza</w:t>
            </w:r>
          </w:p>
          <w:p w14:paraId="68CC7D1A" w14:textId="77777777" w:rsid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imprenditoriale</w:t>
            </w:r>
          </w:p>
          <w:p w14:paraId="1327E0B5" w14:textId="53A2CDEA" w:rsidR="00567D94" w:rsidRPr="00567D94" w:rsidRDefault="00567D94" w:rsidP="00567D9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in materia di consapevolezza ed espressione culturale</w:t>
            </w:r>
          </w:p>
        </w:tc>
      </w:tr>
    </w:tbl>
    <w:p w14:paraId="05DD53CD" w14:textId="16E484DD" w:rsidR="00567D94" w:rsidRDefault="00567D94" w:rsidP="00866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00C39" w14:textId="0204D90B" w:rsidR="00567D94" w:rsidRDefault="00336B8C" w:rsidP="005D57CB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D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SEDE</w:t>
      </w:r>
      <w:r w:rsidRPr="005D57CB">
        <w:rPr>
          <w:rFonts w:ascii="Times New Roman" w:hAnsi="Times New Roman" w:cs="Times New Roman"/>
          <w:sz w:val="24"/>
          <w:szCs w:val="24"/>
        </w:rPr>
        <w:t xml:space="preserve">: La piattaforma indica come sede ‘standard’ la scuola San Giovanni Bosco. Si prega di indicare eventuali altre sedi in caso di uscite sul territorio o altre attività: </w:t>
      </w:r>
    </w:p>
    <w:p w14:paraId="0F0719CC" w14:textId="406E45CF" w:rsidR="005D57CB" w:rsidRPr="005D57CB" w:rsidRDefault="005D57CB" w:rsidP="005D57CB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351A2" w14:textId="388F94CF" w:rsidR="00567D94" w:rsidRDefault="00567D94" w:rsidP="00866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CA4AF" w14:textId="5256C575" w:rsidR="00567D94" w:rsidRDefault="00567D94" w:rsidP="00866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20B51" w14:textId="34E33162" w:rsidR="00567D94" w:rsidRPr="005D57CB" w:rsidRDefault="005D57CB" w:rsidP="005D57C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D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N.B.</w:t>
      </w:r>
      <w:r>
        <w:rPr>
          <w:rFonts w:ascii="Times New Roman" w:hAnsi="Times New Roman" w:cs="Times New Roman"/>
          <w:sz w:val="24"/>
          <w:szCs w:val="24"/>
        </w:rPr>
        <w:t xml:space="preserve"> I moduli sono già “descritti” genericamente in automatico sulla piattaforma. Si riportano </w:t>
      </w:r>
      <w:r w:rsidRPr="005D5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allegato</w:t>
      </w:r>
      <w:r>
        <w:rPr>
          <w:rFonts w:ascii="Times New Roman" w:hAnsi="Times New Roman" w:cs="Times New Roman"/>
          <w:sz w:val="24"/>
          <w:szCs w:val="24"/>
        </w:rPr>
        <w:t xml:space="preserve"> le descrizioni fornite da Indire, così da poter strutturare al meglio la propria proposta formativa</w:t>
      </w:r>
    </w:p>
    <w:p w14:paraId="64D887FF" w14:textId="77777777"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87D0146" w14:textId="77777777" w:rsidR="00F82499" w:rsidRDefault="00F8249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583AC7" w14:textId="542B2023" w:rsidR="005D57CB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CD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ARTICOLAZIONE DEL MODULO</w:t>
      </w:r>
      <w:r w:rsidR="005D57CB" w:rsidRPr="007A3CD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</w:t>
      </w:r>
      <w:r w:rsidR="005D57CB" w:rsidRPr="007A3CDB">
        <w:rPr>
          <w:rFonts w:ascii="Times New Roman" w:hAnsi="Times New Roman" w:cs="Times New Roman"/>
          <w:b/>
          <w:i/>
          <w:iCs/>
          <w:sz w:val="24"/>
          <w:szCs w:val="24"/>
          <w:highlight w:val="lightGray"/>
        </w:rPr>
        <w:t>da strutturare per fasi</w:t>
      </w:r>
      <w:r w:rsidR="005D57CB" w:rsidRPr="007A3CDB"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</w:p>
    <w:p w14:paraId="580940FE" w14:textId="760F3B91" w:rsidR="005D57CB" w:rsidRDefault="005D57CB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542"/>
        <w:gridCol w:w="2478"/>
        <w:gridCol w:w="2478"/>
      </w:tblGrid>
      <w:tr w:rsidR="005D57CB" w:rsidRPr="005D57CB" w14:paraId="433D53B5" w14:textId="77777777" w:rsidTr="005D57CB">
        <w:tc>
          <w:tcPr>
            <w:tcW w:w="1413" w:type="dxa"/>
          </w:tcPr>
          <w:p w14:paraId="6DAF8685" w14:textId="77777777" w:rsid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Titolo </w:t>
            </w:r>
          </w:p>
          <w:p w14:paraId="1AF31ACC" w14:textId="157CBEC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della fase</w:t>
            </w:r>
          </w:p>
        </w:tc>
        <w:tc>
          <w:tcPr>
            <w:tcW w:w="3542" w:type="dxa"/>
          </w:tcPr>
          <w:p w14:paraId="7B57B868" w14:textId="7CE79F29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Descrizione </w:t>
            </w:r>
            <w:r w:rsidRPr="005D57CB">
              <w:rPr>
                <w:rFonts w:ascii="Times New Roman" w:hAnsi="Times New Roman" w:cs="Times New Roman"/>
                <w:bCs/>
                <w:sz w:val="20"/>
                <w:szCs w:val="20"/>
              </w:rPr>
              <w:t>(breve sintesi dei contenuti)</w:t>
            </w:r>
          </w:p>
        </w:tc>
        <w:tc>
          <w:tcPr>
            <w:tcW w:w="2478" w:type="dxa"/>
          </w:tcPr>
          <w:p w14:paraId="021B9F54" w14:textId="77777777" w:rsid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Definizione</w:t>
            </w:r>
          </w:p>
          <w:p w14:paraId="6F4A65BD" w14:textId="13BAD74E" w:rsidR="005D57CB" w:rsidRPr="005D57CB" w:rsidRDefault="005D57CB" w:rsidP="0007484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D5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(indicare </w:t>
            </w:r>
            <w:r w:rsidRPr="005D57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Accoglienza, Didattica, Orientamento oppure Verifica)</w:t>
            </w:r>
          </w:p>
        </w:tc>
        <w:tc>
          <w:tcPr>
            <w:tcW w:w="2478" w:type="dxa"/>
          </w:tcPr>
          <w:p w14:paraId="64F7BF81" w14:textId="77777777" w:rsid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Ore</w:t>
            </w:r>
          </w:p>
          <w:p w14:paraId="29D88EDB" w14:textId="77777777" w:rsidR="005D57CB" w:rsidRDefault="005D57CB" w:rsidP="00074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(min. 1h / max 4h) </w:t>
            </w:r>
          </w:p>
          <w:p w14:paraId="142DFC86" w14:textId="0947FD99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7CB">
              <w:rPr>
                <w:rFonts w:ascii="Times New Roman" w:hAnsi="Times New Roman" w:cs="Times New Roman"/>
                <w:bCs/>
                <w:sz w:val="20"/>
                <w:szCs w:val="20"/>
              </w:rPr>
              <w:t>solo ore intere</w:t>
            </w:r>
          </w:p>
        </w:tc>
      </w:tr>
      <w:tr w:rsidR="005D57CB" w:rsidRPr="005D57CB" w14:paraId="4FBAAC99" w14:textId="77777777" w:rsidTr="005D57CB">
        <w:tc>
          <w:tcPr>
            <w:tcW w:w="1413" w:type="dxa"/>
          </w:tcPr>
          <w:p w14:paraId="22C114FB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44EACEF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394D3F2A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637D0F23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7CB" w:rsidRPr="005D57CB" w14:paraId="4C38B135" w14:textId="77777777" w:rsidTr="005D57CB">
        <w:tc>
          <w:tcPr>
            <w:tcW w:w="1413" w:type="dxa"/>
          </w:tcPr>
          <w:p w14:paraId="477C3F3A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04925F27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E590ECA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3999615B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7CB" w:rsidRPr="005D57CB" w14:paraId="0862A5CA" w14:textId="77777777" w:rsidTr="005D57CB">
        <w:tc>
          <w:tcPr>
            <w:tcW w:w="1413" w:type="dxa"/>
          </w:tcPr>
          <w:p w14:paraId="35F30D3B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484F5525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26823593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6C4E06AA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7CB" w:rsidRPr="005D57CB" w14:paraId="0CEA3634" w14:textId="77777777" w:rsidTr="005D57CB">
        <w:tc>
          <w:tcPr>
            <w:tcW w:w="1413" w:type="dxa"/>
          </w:tcPr>
          <w:p w14:paraId="4B7EFDF0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1E0CBEF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07FC714F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A93A33C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7CB" w:rsidRPr="005D57CB" w14:paraId="64200BE0" w14:textId="77777777" w:rsidTr="005D57CB">
        <w:tc>
          <w:tcPr>
            <w:tcW w:w="1413" w:type="dxa"/>
          </w:tcPr>
          <w:p w14:paraId="102E10AE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5242A7FF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6233B1BC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43659CD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7CB" w:rsidRPr="005D57CB" w14:paraId="0EB43BC8" w14:textId="77777777" w:rsidTr="005D57CB">
        <w:tc>
          <w:tcPr>
            <w:tcW w:w="1413" w:type="dxa"/>
          </w:tcPr>
          <w:p w14:paraId="3C747AB3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5B93F533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56328D01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6C583348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7CB" w:rsidRPr="005D57CB" w14:paraId="222B495D" w14:textId="77777777" w:rsidTr="005D57CB">
        <w:tc>
          <w:tcPr>
            <w:tcW w:w="1413" w:type="dxa"/>
          </w:tcPr>
          <w:p w14:paraId="33662D6A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71E91977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1682E1E5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3620C4D1" w14:textId="77777777" w:rsidR="005D57CB" w:rsidRPr="005D57CB" w:rsidRDefault="005D57CB" w:rsidP="000748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6D2E13" w14:textId="148D673F" w:rsidR="005D57CB" w:rsidRPr="005D57CB" w:rsidRDefault="005D57CB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BE9549" w14:textId="1D71CA3E" w:rsidR="005D57CB" w:rsidRPr="005D57CB" w:rsidRDefault="005D57CB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973C0" w14:textId="6D7CC112"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CD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CALENDARIO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3129" w:rsidRPr="00A33129">
        <w:rPr>
          <w:rFonts w:ascii="Times New Roman" w:hAnsi="Times New Roman" w:cs="Times New Roman"/>
          <w:b/>
          <w:sz w:val="24"/>
          <w:szCs w:val="24"/>
        </w:rPr>
        <w:t xml:space="preserve">(si ricorda che va comunicato </w:t>
      </w:r>
      <w:r w:rsidR="00A33129" w:rsidRPr="00D41571">
        <w:rPr>
          <w:rFonts w:ascii="Times New Roman" w:hAnsi="Times New Roman" w:cs="Times New Roman"/>
          <w:b/>
          <w:sz w:val="24"/>
          <w:szCs w:val="24"/>
          <w:u w:val="single"/>
        </w:rPr>
        <w:t>ANCHE</w:t>
      </w:r>
      <w:r w:rsidR="00A33129" w:rsidRPr="00A33129">
        <w:rPr>
          <w:rFonts w:ascii="Times New Roman" w:hAnsi="Times New Roman" w:cs="Times New Roman"/>
          <w:b/>
          <w:sz w:val="24"/>
          <w:szCs w:val="24"/>
        </w:rPr>
        <w:t xml:space="preserve"> in Segreteria</w:t>
      </w:r>
      <w:r w:rsidR="00D41571">
        <w:rPr>
          <w:rFonts w:ascii="Times New Roman" w:hAnsi="Times New Roman" w:cs="Times New Roman"/>
          <w:b/>
          <w:sz w:val="24"/>
          <w:szCs w:val="24"/>
        </w:rPr>
        <w:t xml:space="preserve"> alla DSGA</w:t>
      </w:r>
      <w:r w:rsidR="00A33129" w:rsidRPr="00A33129">
        <w:rPr>
          <w:rFonts w:ascii="Times New Roman" w:hAnsi="Times New Roman" w:cs="Times New Roman"/>
          <w:b/>
          <w:sz w:val="24"/>
          <w:szCs w:val="24"/>
        </w:rPr>
        <w:t>)</w:t>
      </w:r>
    </w:p>
    <w:p w14:paraId="3A2A5342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14:paraId="68B3603C" w14:textId="77777777" w:rsidTr="00332515">
        <w:tc>
          <w:tcPr>
            <w:tcW w:w="3436" w:type="dxa"/>
          </w:tcPr>
          <w:p w14:paraId="04C8E1E6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98EDCA5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14:paraId="62DB1524" w14:textId="77777777" w:rsidTr="00332515">
        <w:tc>
          <w:tcPr>
            <w:tcW w:w="3436" w:type="dxa"/>
          </w:tcPr>
          <w:p w14:paraId="447FC3C6" w14:textId="77777777"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48664EF" w14:textId="77777777" w:rsidR="00332515" w:rsidRDefault="00332515"/>
        </w:tc>
      </w:tr>
      <w:tr w:rsidR="00332515" w14:paraId="053B6BA5" w14:textId="77777777" w:rsidTr="00332515">
        <w:tc>
          <w:tcPr>
            <w:tcW w:w="3436" w:type="dxa"/>
          </w:tcPr>
          <w:p w14:paraId="09C6EAB6" w14:textId="77777777"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F26F96C" w14:textId="77777777" w:rsidR="00332515" w:rsidRDefault="00332515"/>
        </w:tc>
      </w:tr>
      <w:tr w:rsidR="00332515" w14:paraId="0D297818" w14:textId="77777777" w:rsidTr="00332515">
        <w:tc>
          <w:tcPr>
            <w:tcW w:w="3436" w:type="dxa"/>
          </w:tcPr>
          <w:p w14:paraId="539D5063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521CFB0" w14:textId="77777777" w:rsidR="00332515" w:rsidRDefault="00332515"/>
        </w:tc>
      </w:tr>
      <w:tr w:rsidR="00332515" w14:paraId="6300221A" w14:textId="77777777" w:rsidTr="00332515">
        <w:tc>
          <w:tcPr>
            <w:tcW w:w="3436" w:type="dxa"/>
          </w:tcPr>
          <w:p w14:paraId="0AF0EC71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7AB559C" w14:textId="77777777" w:rsidR="00332515" w:rsidRDefault="00332515"/>
        </w:tc>
      </w:tr>
      <w:tr w:rsidR="00332515" w14:paraId="4DE0AF00" w14:textId="77777777" w:rsidTr="00332515">
        <w:tc>
          <w:tcPr>
            <w:tcW w:w="3436" w:type="dxa"/>
          </w:tcPr>
          <w:p w14:paraId="172936E2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32B441C" w14:textId="77777777" w:rsidR="00332515" w:rsidRDefault="00332515"/>
        </w:tc>
      </w:tr>
      <w:tr w:rsidR="00332515" w14:paraId="6B6135A1" w14:textId="77777777" w:rsidTr="00332515">
        <w:tc>
          <w:tcPr>
            <w:tcW w:w="3436" w:type="dxa"/>
          </w:tcPr>
          <w:p w14:paraId="3FA6821E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1DAA10C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14:paraId="533A1F3D" w14:textId="77777777" w:rsidTr="00332515">
        <w:tc>
          <w:tcPr>
            <w:tcW w:w="3436" w:type="dxa"/>
          </w:tcPr>
          <w:p w14:paraId="0B534D77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15CF77F8" w14:textId="77777777" w:rsidR="00332515" w:rsidRDefault="00332515"/>
        </w:tc>
      </w:tr>
      <w:tr w:rsidR="00332515" w14:paraId="175FA8A7" w14:textId="77777777" w:rsidTr="00332515">
        <w:tc>
          <w:tcPr>
            <w:tcW w:w="3436" w:type="dxa"/>
          </w:tcPr>
          <w:p w14:paraId="77CD3F33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17FE71C7" w14:textId="77777777" w:rsidR="00332515" w:rsidRDefault="00332515"/>
        </w:tc>
      </w:tr>
      <w:tr w:rsidR="00332515" w14:paraId="6D1F7CA7" w14:textId="77777777" w:rsidTr="00332515">
        <w:tc>
          <w:tcPr>
            <w:tcW w:w="3436" w:type="dxa"/>
          </w:tcPr>
          <w:p w14:paraId="4BD5BB7A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6186029F" w14:textId="77777777" w:rsidR="00332515" w:rsidRDefault="00332515"/>
        </w:tc>
      </w:tr>
    </w:tbl>
    <w:p w14:paraId="6BFE0C46" w14:textId="16164C28"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6828" w14:textId="6F9BD7FE" w:rsidR="00213EBA" w:rsidRDefault="00213EBA" w:rsidP="0021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moduli PON si svolgono </w:t>
      </w:r>
      <w:r w:rsidRPr="00213E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sempre in orario extracurricolare pomeridiano</w:t>
      </w:r>
      <w:r>
        <w:rPr>
          <w:rFonts w:ascii="Times New Roman" w:hAnsi="Times New Roman" w:cs="Times New Roman"/>
          <w:sz w:val="24"/>
          <w:szCs w:val="24"/>
        </w:rPr>
        <w:t xml:space="preserve">. Per le ore mattutine è possibile calendarizzare lezioni ed eventuali uscite sul territorio </w:t>
      </w:r>
      <w:r w:rsidR="00EB0A9B">
        <w:rPr>
          <w:rFonts w:ascii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hAnsi="Times New Roman" w:cs="Times New Roman"/>
          <w:sz w:val="24"/>
          <w:szCs w:val="24"/>
        </w:rPr>
        <w:t xml:space="preserve">in giorni di “sospensione dell’attività didattica” (ad esempio </w:t>
      </w:r>
      <w:r w:rsidR="00D415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abato</w:t>
      </w:r>
      <w:r w:rsidR="00D41571">
        <w:rPr>
          <w:rFonts w:ascii="Times New Roman" w:hAnsi="Times New Roman" w:cs="Times New Roman"/>
          <w:sz w:val="24"/>
          <w:szCs w:val="24"/>
        </w:rPr>
        <w:t xml:space="preserve"> mattina</w:t>
      </w:r>
      <w:r>
        <w:rPr>
          <w:rFonts w:ascii="Times New Roman" w:hAnsi="Times New Roman" w:cs="Times New Roman"/>
          <w:sz w:val="24"/>
          <w:szCs w:val="24"/>
        </w:rPr>
        <w:t xml:space="preserve">, pausa natalizia e pasquale, tranne </w:t>
      </w:r>
      <w:r w:rsidR="00EB0A9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giorni di festività nazional</w:t>
      </w:r>
      <w:r w:rsidR="00843A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="00D41571">
        <w:rPr>
          <w:rFonts w:ascii="Times New Roman" w:hAnsi="Times New Roman" w:cs="Times New Roman"/>
          <w:sz w:val="24"/>
          <w:szCs w:val="24"/>
        </w:rPr>
        <w:t>, previa autorizzazione del DS e de</w:t>
      </w:r>
      <w:r w:rsidR="001A53BF">
        <w:rPr>
          <w:rFonts w:ascii="Times New Roman" w:hAnsi="Times New Roman" w:cs="Times New Roman"/>
          <w:sz w:val="24"/>
          <w:szCs w:val="24"/>
        </w:rPr>
        <w:t>l</w:t>
      </w:r>
      <w:r w:rsidR="00D41571">
        <w:rPr>
          <w:rFonts w:ascii="Times New Roman" w:hAnsi="Times New Roman" w:cs="Times New Roman"/>
          <w:sz w:val="24"/>
          <w:szCs w:val="24"/>
        </w:rPr>
        <w:t>l</w:t>
      </w:r>
      <w:r w:rsidR="001A53BF">
        <w:rPr>
          <w:rFonts w:ascii="Times New Roman" w:hAnsi="Times New Roman" w:cs="Times New Roman"/>
          <w:sz w:val="24"/>
          <w:szCs w:val="24"/>
        </w:rPr>
        <w:t>a</w:t>
      </w:r>
      <w:r w:rsidR="00D41571">
        <w:rPr>
          <w:rFonts w:ascii="Times New Roman" w:hAnsi="Times New Roman" w:cs="Times New Roman"/>
          <w:sz w:val="24"/>
          <w:szCs w:val="24"/>
        </w:rPr>
        <w:t xml:space="preserve"> DSGA.</w:t>
      </w:r>
    </w:p>
    <w:p w14:paraId="3B6F7A88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EBC89E0" w14:textId="77777777"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14:paraId="62022160" w14:textId="77777777"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C75943" w14:textId="77777777"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Esperto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p w14:paraId="28B81CB5" w14:textId="77777777"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321C87" w14:textId="29E6071D" w:rsidR="000F586A" w:rsidRDefault="00074847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</w:t>
      </w:r>
      <w:r w:rsidRPr="00E05DAF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AC17E6" w:rsidRPr="00E05DA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C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Tutor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p w14:paraId="78ABB1AF" w14:textId="6DCC71B8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39674" w14:textId="711FCEA8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480029" w14:textId="213B0BEC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52D48" w14:textId="05E7071D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8A301" w14:textId="65620B11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4F83BB" w14:textId="6E7DA719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0682F" w14:textId="0A29C7E4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6301E" w14:textId="3CD0FB3D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43353E" w14:textId="055E5C73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0D61DA" w14:textId="6C6F92E7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63964A" w14:textId="7A895DC9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FDE1C" w14:textId="615895D6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791F65" w14:textId="27B61858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D0B9B8" w14:textId="557181D6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8EDF35" w14:textId="4A15E6BE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1F5D8" w14:textId="0E812BC0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7814C8" w14:textId="75C200B0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A15D72" w14:textId="7F8A9B7A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7B98F3" w14:textId="37A75F0C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F60EC0" w14:textId="3CA0A8DA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7A8982" w14:textId="49FA4A05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67D28" w14:textId="082C2B1F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7EF198" w14:textId="1E0729F0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E0AE3D" w14:textId="2D8909AB" w:rsidR="00A33129" w:rsidRDefault="00A33129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449EBD" w14:textId="29C89A48" w:rsidR="00A33129" w:rsidRDefault="00A33129" w:rsidP="00A3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Descrizione Moduli</w:t>
      </w:r>
    </w:p>
    <w:p w14:paraId="0FD372DC" w14:textId="3DEA1CF7" w:rsidR="00F84D7A" w:rsidRDefault="00F84D7A" w:rsidP="00A3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60EAA" w14:textId="4D59C9D8" w:rsidR="00F84D7A" w:rsidRDefault="00F84D7A" w:rsidP="00F8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Sportivamente insieme per l’integrazione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sz w:val="20"/>
          <w:szCs w:val="20"/>
        </w:rPr>
        <w:t>(Laboratorio di attività ludico-motorie e sportive – Educazione motoria, Sport, gioco didattico)</w:t>
      </w:r>
    </w:p>
    <w:p w14:paraId="08A151C4" w14:textId="21A157EB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D7A">
        <w:rPr>
          <w:rFonts w:ascii="Times New Roman" w:hAnsi="Times New Roman" w:cs="Times New Roman"/>
          <w:i/>
          <w:iCs/>
          <w:sz w:val="24"/>
          <w:szCs w:val="24"/>
        </w:rPr>
        <w:t>L’impatto che l’attività sportiva ha sui giovani è ampiamente sottovalutato e lo è ancora di più se si considerano gli effetti positivi, in termini di riabilitazione e recupero della socializzazione, che l’attività sportiva svolge sulle persone disabili e in condizione di svantaggio sociale. Per quanto possibile, le attività saranno a contatto con l’ambiente naturale.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i/>
          <w:iCs/>
          <w:sz w:val="24"/>
          <w:szCs w:val="24"/>
        </w:rPr>
        <w:t>La proposta didattica, svolta nel rispetto delle norme anti-Covid vigenti, intende favorire attraverso le pratiche motorie e sportive il miglioramento del livello di socializzazione, la riduzione dello stress e dell’ansia attraverso il movimento corporeo, favorire la percezione dell’altro, insegnando a leggere i movimenti degli avversari, a comprenderne le intenzioni e a regolarsi di conseguenza.</w:t>
      </w:r>
    </w:p>
    <w:p w14:paraId="45B69462" w14:textId="08674E6B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38180A" w14:textId="2C40FEF4" w:rsidR="00F84D7A" w:rsidRDefault="00F84D7A" w:rsidP="00F8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nostre città: da Napoli a Caserta per conoscere palazzi e regge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sz w:val="20"/>
          <w:szCs w:val="20"/>
        </w:rPr>
        <w:t>(Laboratorio di arte contemporanea – Arte, Scrittura creativa, Teatro)</w:t>
      </w:r>
    </w:p>
    <w:p w14:paraId="5481B460" w14:textId="7FFF3C6F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D7A">
        <w:rPr>
          <w:rFonts w:ascii="Times New Roman" w:hAnsi="Times New Roman" w:cs="Times New Roman"/>
          <w:i/>
          <w:iCs/>
          <w:sz w:val="24"/>
          <w:szCs w:val="24"/>
        </w:rPr>
        <w:t>Il laboratorio intende fornire agli studenti gli strumenti per poter leggere e interpretare un’opera d’arte contemporanea, anche attraverso la sua riproducibilità e reinterpretazione in chiave creativa. La metodologia utilizzata favorisce un rapporto dinamico con l’arte, attraverso visite guidate per l’analisi diretta delle opere esposte nei musei, nelle mostre o in altri luoghi del territorio, per un coinvolgimento attivo e immersivo dello studente, offrendo anche la possibilità di riprodurle, in modo originale, utilizzando tecniche e strumenti digitali.</w:t>
      </w:r>
    </w:p>
    <w:p w14:paraId="7DBE7C3C" w14:textId="0FB10B34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0771AE" w14:textId="27802683" w:rsidR="00F84D7A" w:rsidRDefault="00F84D7A" w:rsidP="00F8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pari merito! Valorizziamo le differenze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sz w:val="20"/>
          <w:szCs w:val="20"/>
        </w:rPr>
        <w:t>(Laboratorio sulle pari opportunità e il rispetto delle differenze – Educazione alla legalità e ai diritti umani)</w:t>
      </w:r>
    </w:p>
    <w:p w14:paraId="7A522862" w14:textId="143F9548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Scopo del laboratorio è lavorare sul linguaggio e sugli stereotipi di genere al fine di prevenire forme di discriminazione, che possono predeterminare le future scelte scolastiche e lavorative. </w:t>
      </w:r>
      <w:proofErr w:type="gramStart"/>
      <w:r w:rsidRPr="00F84D7A">
        <w:rPr>
          <w:rFonts w:ascii="Times New Roman" w:hAnsi="Times New Roman" w:cs="Times New Roman"/>
          <w:i/>
          <w:iCs/>
          <w:sz w:val="24"/>
          <w:szCs w:val="24"/>
        </w:rPr>
        <w:t>E’</w:t>
      </w:r>
      <w:proofErr w:type="gramEnd"/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 necessario orientare ciascuno verso libere scelte di prosecuzione degli studi, scevre da stereotipi che condizionano nella preferenza del percorso di studi e professionale, nell’affrontare le emozioni, nel modo di porsi nei confronti degli altri. Le attività saranno svolte attraverso il gioco, la narrazione, il </w:t>
      </w:r>
      <w:proofErr w:type="spellStart"/>
      <w:r w:rsidRPr="00F84D7A">
        <w:rPr>
          <w:rFonts w:ascii="Times New Roman" w:hAnsi="Times New Roman" w:cs="Times New Roman"/>
          <w:i/>
          <w:iCs/>
          <w:sz w:val="24"/>
          <w:szCs w:val="24"/>
        </w:rPr>
        <w:t>role</w:t>
      </w:r>
      <w:proofErr w:type="spellEnd"/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 playing.</w:t>
      </w:r>
    </w:p>
    <w:p w14:paraId="664EA2E7" w14:textId="71CC5726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3847D6" w14:textId="73F99C86" w:rsidR="00F84D7A" w:rsidRPr="00C11D22" w:rsidRDefault="00F84D7A" w:rsidP="00C1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Canta con me. Laboratorio inclusivo di canto corale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D22">
        <w:rPr>
          <w:rFonts w:ascii="Times New Roman" w:hAnsi="Times New Roman" w:cs="Times New Roman"/>
          <w:sz w:val="20"/>
          <w:szCs w:val="20"/>
        </w:rPr>
        <w:t>(Laboratorio di attività corale – Musica, canto)</w:t>
      </w:r>
    </w:p>
    <w:p w14:paraId="49F6AC20" w14:textId="4A926FFA" w:rsidR="00F84D7A" w:rsidRDefault="00C11D22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1D22">
        <w:rPr>
          <w:rFonts w:ascii="Times New Roman" w:hAnsi="Times New Roman" w:cs="Times New Roman"/>
          <w:i/>
          <w:iCs/>
          <w:sz w:val="24"/>
          <w:szCs w:val="24"/>
        </w:rPr>
        <w:t xml:space="preserve">Il coro è una realtà oramai consolidata in molte scuole italiane, che favorisce preziose esperienze di scambio, arricchimento e stimolo delle potenzialità di ciascun partecipante, riconoscendone e sviluppandone le eccellenze, attraverso un canale comunicativo universale come quello musicale. Il laboratorio corale ha lo scopo precipuo di migliorare </w:t>
      </w:r>
      <w:proofErr w:type="gramStart"/>
      <w:r w:rsidRPr="00C11D22"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gramEnd"/>
      <w:r w:rsidRPr="00C11D22">
        <w:rPr>
          <w:rFonts w:ascii="Times New Roman" w:hAnsi="Times New Roman" w:cs="Times New Roman"/>
          <w:i/>
          <w:iCs/>
          <w:sz w:val="24"/>
          <w:szCs w:val="24"/>
        </w:rPr>
        <w:t xml:space="preserve"> stessi e le proprie capacità attraverso la voce, lo studio dell'intonazione, delle note e del ritmo. Il laboratorio sarà gestito avendo cura di adottare tutte le misure in materia di sicurezza anti-Covid, assicurando il necessario distanziamento.</w:t>
      </w:r>
    </w:p>
    <w:p w14:paraId="6EDEB471" w14:textId="70BD3F18" w:rsidR="00C11D22" w:rsidRDefault="00C11D22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2A793A" w14:textId="53030058" w:rsidR="00C11D22" w:rsidRDefault="00C11D22" w:rsidP="00C1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L’orchestra giovanile della San Giovanni Bosco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1D22">
        <w:rPr>
          <w:rFonts w:ascii="Times New Roman" w:hAnsi="Times New Roman" w:cs="Times New Roman"/>
          <w:sz w:val="20"/>
          <w:szCs w:val="20"/>
        </w:rPr>
        <w:t>Laboratorio musicale – Musica e canto)</w:t>
      </w:r>
    </w:p>
    <w:p w14:paraId="35311D5D" w14:textId="3E4815C6" w:rsidR="00C11D22" w:rsidRPr="00C11D22" w:rsidRDefault="00C11D22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1D22">
        <w:rPr>
          <w:rFonts w:ascii="Times New Roman" w:hAnsi="Times New Roman" w:cs="Times New Roman"/>
          <w:i/>
          <w:iCs/>
          <w:sz w:val="24"/>
          <w:szCs w:val="24"/>
        </w:rPr>
        <w:t>L’esperienza musicale permette agli studenti di sviluppare la capacità di pensare musicalmente durante l’ascolto o l’esecuzione musicale. Attraverso i suoni di un brano musicale ascoltato o eseguito, si riesce a richiamare nella mente la musica ascoltata poco o molto tempo prima, predire, durante l’ascolto, i suoni che ancora devono venire, cantare una musica nella testa, ‘ascoltarla’ nella testa mentre si legge o si scrive uno spartito, improvvisare con la voce o con uno strumento. Proprio come lo sviluppo del linguaggio, l’intelligenza musicale può essere favorita attraverso specifiche attività, che saranno svolte durante il laboratorio. La musica, inoltre, è fondamentale per contrastare ansie e paure e permette agli studenti di allontanare i sentimenti negativi, contribuendo allo sviluppo emotivo e alle competenze affettive.</w:t>
      </w:r>
    </w:p>
    <w:p w14:paraId="6384BF06" w14:textId="76A13FB7" w:rsidR="00A33129" w:rsidRDefault="00A33129" w:rsidP="00A3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636F5" w14:textId="3384BA03" w:rsidR="00A33129" w:rsidRPr="00F84D7A" w:rsidRDefault="00894DE0" w:rsidP="00F8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DE0">
        <w:rPr>
          <w:rFonts w:ascii="Times New Roman" w:hAnsi="Times New Roman" w:cs="Times New Roman"/>
          <w:b/>
          <w:bCs/>
          <w:sz w:val="24"/>
          <w:szCs w:val="24"/>
        </w:rPr>
        <w:t xml:space="preserve">English for </w:t>
      </w:r>
      <w:proofErr w:type="spellStart"/>
      <w:r w:rsidRPr="00894DE0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894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sz w:val="20"/>
          <w:szCs w:val="20"/>
        </w:rPr>
        <w:t>(Laboratorio di lingua straniera – Competenza multilinguistica)</w:t>
      </w:r>
    </w:p>
    <w:p w14:paraId="095132F9" w14:textId="55A4AC33" w:rsidR="00894DE0" w:rsidRPr="00894DE0" w:rsidRDefault="00894DE0" w:rsidP="00894D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DE0">
        <w:rPr>
          <w:rFonts w:ascii="Times New Roman" w:hAnsi="Times New Roman" w:cs="Times New Roman"/>
          <w:i/>
          <w:iCs/>
          <w:sz w:val="24"/>
          <w:szCs w:val="24"/>
        </w:rPr>
        <w:t>La pratica didattica della lingua straniera è più efficace quando si basa su un approccio “comunicativo”, a partire da una situazione, da un contenuto, con obiettivi realistici, motivanti rispetto a interessi, capacità e contesto degli studenti. Il laboratorio individua ambienti di apprendimento che, varcando le mura della scuola o della città, diventano il contesto reale per l’interazione in lingua straniera (incontri nei parchi, nelle biblioteche, nelle comunità virtuali che permettono l’interazione e condivisione di esperienze e di interessi con native speaker della stessa età). Tale approccio sarà seguito anche attraverso la flessibilità nella progettazione didattica a partire dalla diagnosi degli interessi e delle esigenze linguistiche degli studenti.</w:t>
      </w:r>
    </w:p>
    <w:p w14:paraId="238B7ED1" w14:textId="3A61DD81" w:rsidR="00A33129" w:rsidRDefault="00A33129" w:rsidP="00A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B78D3" w14:textId="4E738E28" w:rsidR="00F84D7A" w:rsidRDefault="00F84D7A" w:rsidP="00F8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Bonus! Al liceo con leggerezza. Avviamento alle lingue classiche</w:t>
      </w:r>
      <w:r w:rsidRPr="00F84D7A">
        <w:rPr>
          <w:rFonts w:ascii="Times New Roman" w:hAnsi="Times New Roman" w:cs="Times New Roman"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sz w:val="20"/>
          <w:szCs w:val="20"/>
        </w:rPr>
        <w:t>(Laboratorio sulle lingue classiche – Competenza multilinguistica)</w:t>
      </w:r>
    </w:p>
    <w:p w14:paraId="42216C7F" w14:textId="5AEF272C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Il laboratorio mira a coniugare l’analisi rigorosa dei testi classici e delle lingue antiche con l’impiego delle tecnologie </w:t>
      </w:r>
      <w:proofErr w:type="gramStart"/>
      <w:r w:rsidRPr="00F84D7A">
        <w:rPr>
          <w:rFonts w:ascii="Times New Roman" w:hAnsi="Times New Roman" w:cs="Times New Roman"/>
          <w:i/>
          <w:iCs/>
          <w:sz w:val="24"/>
          <w:szCs w:val="24"/>
        </w:rPr>
        <w:t>digitali  per</w:t>
      </w:r>
      <w:proofErr w:type="gramEnd"/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 sviluppare  competenze sociali e trasversali specifiche. </w:t>
      </w:r>
      <w:proofErr w:type="gramStart"/>
      <w:r w:rsidRPr="00F84D7A">
        <w:rPr>
          <w:rFonts w:ascii="Times New Roman" w:hAnsi="Times New Roman" w:cs="Times New Roman"/>
          <w:i/>
          <w:iCs/>
          <w:sz w:val="24"/>
          <w:szCs w:val="24"/>
        </w:rPr>
        <w:t>L’attività  prevede</w:t>
      </w:r>
      <w:proofErr w:type="gramEnd"/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 l’analisi in chiave multimediale di un tema presente in un testo classico visto sia nell’ottica antica che in una ottica contemporanea e la successiva realizzazione di un prodotto digitale (blog, presentazione interattiva, video) a piccoli gruppi. </w:t>
      </w:r>
      <w:proofErr w:type="gramStart"/>
      <w:r w:rsidRPr="00F84D7A">
        <w:rPr>
          <w:rFonts w:ascii="Times New Roman" w:hAnsi="Times New Roman" w:cs="Times New Roman"/>
          <w:i/>
          <w:iCs/>
          <w:sz w:val="24"/>
          <w:szCs w:val="24"/>
        </w:rPr>
        <w:t>Un team</w:t>
      </w:r>
      <w:proofErr w:type="gramEnd"/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 di studenti realizzerà anche un gioco interattivo (</w:t>
      </w:r>
      <w:proofErr w:type="spellStart"/>
      <w:r w:rsidRPr="00F84D7A">
        <w:rPr>
          <w:rFonts w:ascii="Times New Roman" w:hAnsi="Times New Roman" w:cs="Times New Roman"/>
          <w:i/>
          <w:iCs/>
          <w:sz w:val="24"/>
          <w:szCs w:val="24"/>
        </w:rPr>
        <w:t>gamification</w:t>
      </w:r>
      <w:proofErr w:type="spellEnd"/>
      <w:r w:rsidRPr="00F84D7A">
        <w:rPr>
          <w:rFonts w:ascii="Times New Roman" w:hAnsi="Times New Roman" w:cs="Times New Roman"/>
          <w:i/>
          <w:iCs/>
          <w:sz w:val="24"/>
          <w:szCs w:val="24"/>
        </w:rPr>
        <w:t>) sulla lingua e sullo stile del testo classico con l’utilizzo di specifiche app per la creazione di cruciverba interattivi.</w:t>
      </w:r>
    </w:p>
    <w:p w14:paraId="23BEA751" w14:textId="64258A37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5E3D" w14:textId="7285BCD5" w:rsidR="00F84D7A" w:rsidRDefault="00F84D7A" w:rsidP="00F8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Agente 007 Natura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sz w:val="20"/>
          <w:szCs w:val="20"/>
        </w:rPr>
        <w:t>(Laboratorio di educazione alla sostenibilità – Competenza in materia di cittadinanza)</w:t>
      </w:r>
    </w:p>
    <w:p w14:paraId="0FAA1F9C" w14:textId="34050B94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7A">
        <w:rPr>
          <w:rFonts w:ascii="Times New Roman" w:hAnsi="Times New Roman" w:cs="Times New Roman"/>
          <w:i/>
          <w:iCs/>
          <w:sz w:val="24"/>
          <w:szCs w:val="24"/>
        </w:rPr>
        <w:t>L’educazione all’ambiente naturale e alla natura si basa anche su esperienze di tipo laboratoriale per conoscere gli attrezzi per la coltivazione, le aiuole delle piante officinali, i diversi cereali, l’orto e le sue stagioni, le piante aromatiche, la raccolta di fiori o foglie per sperimentare la conservazione e l'uso delle piante raccolte.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D7A">
        <w:rPr>
          <w:rFonts w:ascii="Times New Roman" w:hAnsi="Times New Roman" w:cs="Times New Roman"/>
          <w:i/>
          <w:iCs/>
          <w:sz w:val="24"/>
          <w:szCs w:val="24"/>
        </w:rPr>
        <w:t>Il percorso prevede attività di apprendimento e sperimentazione, quali ciclo vitale delle piante e loro differenze, i frutti e i semi, vita degli insetti (il loro corpo, il loro colore, le zampe, la bocca, gli elementi di difesa; danze e mimetismi; crescita e sviluppo), conoscenza degli animali della fattoria, percorsi di orticoltura e floricoltura, finalizzati a sviluppare abilità pratiche e manuali, di osservazione e conoscenza “sul campo” dei cicli biologici dei vegetali e degli animali.</w:t>
      </w:r>
    </w:p>
    <w:p w14:paraId="4099F4EC" w14:textId="6D55D880" w:rsid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F8D61" w14:textId="5DA1852E" w:rsidR="00F84D7A" w:rsidRDefault="00F84D7A" w:rsidP="00F8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Silenzio in sala! Cinema e Civica a scuola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4D7A">
        <w:rPr>
          <w:rFonts w:ascii="Times New Roman" w:hAnsi="Times New Roman" w:cs="Times New Roman"/>
          <w:sz w:val="20"/>
          <w:szCs w:val="20"/>
        </w:rPr>
        <w:t>(Competenza in materia di consapevolezza ed espressione culturale)</w:t>
      </w:r>
    </w:p>
    <w:p w14:paraId="187F232F" w14:textId="0226E916" w:rsidR="00F84D7A" w:rsidRPr="00F84D7A" w:rsidRDefault="00F84D7A" w:rsidP="00F84D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La realizzazione di attività di educazione all’immagine e al linguaggio cinematografico nelle scuole rientra tra gli obiettivi della legge 107 del 2015. L'azione sarà orientata a promuovere la didattica del linguaggio cinematografico e audiovisivo in classe. In questo modo gli studenti acquisiranno strumenti e metodi di analisi per conoscere la grammatica delle immagini e avere la consapevolezza della natura e della specificità del loro funzionamento, ma anche tecniche e media di produzione e di diffusione delle immagini e dei suoni.  Il modulo intende creare uno </w:t>
      </w:r>
      <w:proofErr w:type="gramStart"/>
      <w:r w:rsidRPr="00F84D7A">
        <w:rPr>
          <w:rFonts w:ascii="Times New Roman" w:hAnsi="Times New Roman" w:cs="Times New Roman"/>
          <w:i/>
          <w:iCs/>
          <w:sz w:val="24"/>
          <w:szCs w:val="24"/>
        </w:rPr>
        <w:t>spazio  di</w:t>
      </w:r>
      <w:proofErr w:type="gramEnd"/>
      <w:r w:rsidRPr="00F84D7A">
        <w:rPr>
          <w:rFonts w:ascii="Times New Roman" w:hAnsi="Times New Roman" w:cs="Times New Roman"/>
          <w:i/>
          <w:iCs/>
          <w:sz w:val="24"/>
          <w:szCs w:val="24"/>
        </w:rPr>
        <w:t xml:space="preserve"> apprendimento aperto sul mondo nel quale costruire il senso di cittadinanza e realizzare una crescita intelligente, sostenibile e inclusiva.</w:t>
      </w:r>
    </w:p>
    <w:sectPr w:rsidR="00F84D7A" w:rsidRPr="00F84D7A" w:rsidSect="00336B8C">
      <w:pgSz w:w="11906" w:h="16838"/>
      <w:pgMar w:top="568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3B2"/>
    <w:multiLevelType w:val="hybridMultilevel"/>
    <w:tmpl w:val="3B441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1CB8"/>
    <w:multiLevelType w:val="hybridMultilevel"/>
    <w:tmpl w:val="E1E47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C3D"/>
    <w:multiLevelType w:val="hybridMultilevel"/>
    <w:tmpl w:val="4D621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A5718"/>
    <w:multiLevelType w:val="hybridMultilevel"/>
    <w:tmpl w:val="FBB4E8F2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143425223">
    <w:abstractNumId w:val="0"/>
  </w:num>
  <w:num w:numId="2" w16cid:durableId="1087381286">
    <w:abstractNumId w:val="1"/>
  </w:num>
  <w:num w:numId="3" w16cid:durableId="1102259558">
    <w:abstractNumId w:val="3"/>
  </w:num>
  <w:num w:numId="4" w16cid:durableId="40064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6A"/>
    <w:rsid w:val="00074847"/>
    <w:rsid w:val="00093544"/>
    <w:rsid w:val="000C6FD3"/>
    <w:rsid w:val="000E5FF2"/>
    <w:rsid w:val="000F586A"/>
    <w:rsid w:val="00135A52"/>
    <w:rsid w:val="0016213F"/>
    <w:rsid w:val="001A53BF"/>
    <w:rsid w:val="001E0225"/>
    <w:rsid w:val="001F464B"/>
    <w:rsid w:val="001F6EF6"/>
    <w:rsid w:val="00213EBA"/>
    <w:rsid w:val="00254D7B"/>
    <w:rsid w:val="002573C0"/>
    <w:rsid w:val="002D4A88"/>
    <w:rsid w:val="00317082"/>
    <w:rsid w:val="0033018D"/>
    <w:rsid w:val="00331EDD"/>
    <w:rsid w:val="00332515"/>
    <w:rsid w:val="00336B8C"/>
    <w:rsid w:val="00341C71"/>
    <w:rsid w:val="00350241"/>
    <w:rsid w:val="00567D94"/>
    <w:rsid w:val="005A3E79"/>
    <w:rsid w:val="005C328C"/>
    <w:rsid w:val="005D57CB"/>
    <w:rsid w:val="00684F86"/>
    <w:rsid w:val="007A3CDB"/>
    <w:rsid w:val="007B3C58"/>
    <w:rsid w:val="00843AA6"/>
    <w:rsid w:val="00866C52"/>
    <w:rsid w:val="00894DE0"/>
    <w:rsid w:val="009878A1"/>
    <w:rsid w:val="00A04761"/>
    <w:rsid w:val="00A33129"/>
    <w:rsid w:val="00A547D9"/>
    <w:rsid w:val="00AC17E6"/>
    <w:rsid w:val="00B11866"/>
    <w:rsid w:val="00B27C9D"/>
    <w:rsid w:val="00B57BB2"/>
    <w:rsid w:val="00BB5CDA"/>
    <w:rsid w:val="00C11D22"/>
    <w:rsid w:val="00D41571"/>
    <w:rsid w:val="00E05DAF"/>
    <w:rsid w:val="00E72425"/>
    <w:rsid w:val="00E822C8"/>
    <w:rsid w:val="00EB0A9B"/>
    <w:rsid w:val="00F7752E"/>
    <w:rsid w:val="00F82499"/>
    <w:rsid w:val="00F84D7A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5394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Cristiana Addesso</cp:lastModifiedBy>
  <cp:revision>19</cp:revision>
  <dcterms:created xsi:type="dcterms:W3CDTF">2021-11-21T09:43:00Z</dcterms:created>
  <dcterms:modified xsi:type="dcterms:W3CDTF">2022-10-22T15:43:00Z</dcterms:modified>
</cp:coreProperties>
</file>