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073406" cy="6539023"/>
            <wp:effectExtent l="19050" t="0" r="2259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49312A"/>
    <w:rsid w:val="001244B1"/>
    <w:rsid w:val="00227996"/>
    <w:rsid w:val="00286C86"/>
    <w:rsid w:val="00442168"/>
    <w:rsid w:val="00485F99"/>
    <w:rsid w:val="0049312A"/>
    <w:rsid w:val="004A34D3"/>
    <w:rsid w:val="004E598C"/>
    <w:rsid w:val="0056166C"/>
    <w:rsid w:val="006A285C"/>
    <w:rsid w:val="008A60D2"/>
    <w:rsid w:val="00BA149D"/>
    <w:rsid w:val="00BF73A6"/>
    <w:rsid w:val="00EA1F60"/>
    <w:rsid w:val="00EF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 algn="ctr">
              <a:defRPr sz="2000"/>
            </a:pPr>
            <a:r>
              <a:rPr lang="it-IT" sz="2000"/>
              <a:t>Monitoraggio valutazioni alunni in ingresso di livello iniziale e avanzato </a:t>
            </a:r>
          </a:p>
          <a:p>
            <a:pPr algn="ctr">
              <a:defRPr sz="2000"/>
            </a:pPr>
            <a:r>
              <a:rPr lang="it-IT" sz="2000"/>
              <a:t>Classi  Prime-Matematica</a:t>
            </a:r>
          </a:p>
          <a:p>
            <a:pPr algn="ctr">
              <a:defRPr sz="2000"/>
            </a:pPr>
            <a:r>
              <a:rPr lang="it-IT" sz="2000"/>
              <a:t>a.s.2017/18</a:t>
            </a:r>
          </a:p>
        </c:rich>
      </c:tx>
      <c:layout>
        <c:manualLayout>
          <c:xMode val="edge"/>
          <c:yMode val="edge"/>
          <c:x val="0.13430075315234977"/>
          <c:y val="1.9421861645080619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fino a 4</c:v>
                </c:pt>
                <c:pt idx="1">
                  <c:v>N.alunni con voti oltre 8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0.16400000000000023</c:v>
                </c:pt>
                <c:pt idx="1">
                  <c:v>0.17</c:v>
                </c:pt>
                <c:pt idx="2">
                  <c:v>0.66000000000000136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4</cp:revision>
  <cp:lastPrinted>2017-10-11T17:02:00Z</cp:lastPrinted>
  <dcterms:created xsi:type="dcterms:W3CDTF">2017-11-02T12:02:00Z</dcterms:created>
  <dcterms:modified xsi:type="dcterms:W3CDTF">2017-11-02T15:02:00Z</dcterms:modified>
</cp:coreProperties>
</file>