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25" w:rsidRDefault="00664A7E">
      <w:r>
        <w:rPr>
          <w:noProof/>
          <w:lang w:eastAsia="it-IT"/>
        </w:rPr>
        <w:drawing>
          <wp:inline distT="0" distB="0" distL="0" distR="0">
            <wp:extent cx="5524500" cy="8334375"/>
            <wp:effectExtent l="19050" t="0" r="19050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06E25" w:rsidSect="00206E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4A7E"/>
    <w:rsid w:val="00185DD7"/>
    <w:rsid w:val="00206E25"/>
    <w:rsid w:val="00404EDA"/>
    <w:rsid w:val="00664A7E"/>
    <w:rsid w:val="007D350E"/>
    <w:rsid w:val="009360F1"/>
    <w:rsid w:val="00A5385A"/>
    <w:rsid w:val="00DA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6E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 lvl="1" algn="ctr" rtl="0"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it-IT">
                <a:solidFill>
                  <a:schemeClr val="tx1"/>
                </a:solidFill>
              </a:rPr>
              <a:t>Valutazione iniziale e finale delle conoscenze, abilità e competenze dei progetti extracurriculari .</a:t>
            </a:r>
          </a:p>
          <a:p>
            <a:pPr lvl="1" algn="ctr" rtl="0"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it-IT">
                <a:solidFill>
                  <a:schemeClr val="tx1"/>
                </a:solidFill>
              </a:rPr>
              <a:t>Ambito:Promuovere accordi con agenzie formative presenti nel territorio</a:t>
            </a:r>
          </a:p>
          <a:p>
            <a:pPr lvl="1" algn="ctr" rtl="0"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it-IT">
                <a:solidFill>
                  <a:schemeClr val="tx1"/>
                </a:solidFill>
              </a:rPr>
              <a:t>Macro-Progetto: Una piazza ideale</a:t>
            </a:r>
          </a:p>
          <a:p>
            <a:pPr lvl="1" algn="ctr" rtl="0"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it-IT" b="0">
                <a:solidFill>
                  <a:schemeClr val="tx1"/>
                </a:solidFill>
              </a:rPr>
              <a:t>Totale alunni:153                          a.s.2017</a:t>
            </a:r>
          </a:p>
        </c:rich>
      </c:tx>
      <c:layout>
        <c:manualLayout>
          <c:xMode val="edge"/>
          <c:yMode val="edge"/>
          <c:x val="0.12695972486197846"/>
          <c:y val="1.0666666666666678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Foglio1!$B$2</c:f>
              <c:strCache>
                <c:ptCount val="1"/>
                <c:pt idx="0">
                  <c:v>N.alunni valutazione Ante </c:v>
                </c:pt>
              </c:strCache>
            </c:strRef>
          </c:tx>
          <c:cat>
            <c:strRef>
              <c:f>Foglio1!$A$3:$A$6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L.Base</c:v>
                </c:pt>
                <c:pt idx="3">
                  <c:v>L. Iniziale</c:v>
                </c:pt>
              </c:strCache>
            </c:strRef>
          </c:cat>
          <c:val>
            <c:numRef>
              <c:f>Foglio1!$B$3:$B$6</c:f>
              <c:numCache>
                <c:formatCode>General</c:formatCode>
                <c:ptCount val="4"/>
                <c:pt idx="0">
                  <c:v>2</c:v>
                </c:pt>
                <c:pt idx="1">
                  <c:v>46</c:v>
                </c:pt>
                <c:pt idx="2">
                  <c:v>83</c:v>
                </c:pt>
                <c:pt idx="3">
                  <c:v>22</c:v>
                </c:pt>
              </c:numCache>
            </c:numRef>
          </c:val>
        </c:ser>
        <c:ser>
          <c:idx val="1"/>
          <c:order val="1"/>
          <c:tx>
            <c:strRef>
              <c:f>Foglio1!$C$2</c:f>
              <c:strCache>
                <c:ptCount val="1"/>
                <c:pt idx="0">
                  <c:v>N. alunni valutazione Post</c:v>
                </c:pt>
              </c:strCache>
            </c:strRef>
          </c:tx>
          <c:cat>
            <c:strRef>
              <c:f>Foglio1!$A$3:$A$6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L.Base</c:v>
                </c:pt>
                <c:pt idx="3">
                  <c:v>L. Iniziale</c:v>
                </c:pt>
              </c:strCache>
            </c:strRef>
          </c:cat>
          <c:val>
            <c:numRef>
              <c:f>Foglio1!$C$3:$C$6</c:f>
              <c:numCache>
                <c:formatCode>General</c:formatCode>
                <c:ptCount val="4"/>
                <c:pt idx="0">
                  <c:v>38</c:v>
                </c:pt>
                <c:pt idx="1">
                  <c:v>90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</c:ser>
        <c:gapWidth val="75"/>
        <c:overlap val="-25"/>
        <c:axId val="83614720"/>
        <c:axId val="94063616"/>
      </c:barChart>
      <c:catAx>
        <c:axId val="83614720"/>
        <c:scaling>
          <c:orientation val="minMax"/>
        </c:scaling>
        <c:axPos val="b"/>
        <c:majorTickMark val="none"/>
        <c:tickLblPos val="nextTo"/>
        <c:crossAx val="94063616"/>
        <c:crosses val="autoZero"/>
        <c:auto val="1"/>
        <c:lblAlgn val="ctr"/>
        <c:lblOffset val="100"/>
      </c:catAx>
      <c:valAx>
        <c:axId val="9406361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836147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Città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5</cp:revision>
  <dcterms:created xsi:type="dcterms:W3CDTF">2018-06-22T14:32:00Z</dcterms:created>
  <dcterms:modified xsi:type="dcterms:W3CDTF">2018-06-23T13:31:00Z</dcterms:modified>
</cp:coreProperties>
</file>