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981" w:rsidRDefault="00EA7953" w:rsidP="00F42EDB">
      <w:pPr>
        <w:spacing w:after="0" w:line="240" w:lineRule="auto"/>
        <w:jc w:val="center"/>
        <w:rPr>
          <w:rFonts w:ascii="Courgette" w:hAnsi="Courgette"/>
          <w:b/>
          <w:color w:val="0070C0"/>
          <w:sz w:val="28"/>
          <w:szCs w:val="28"/>
        </w:rPr>
      </w:pPr>
      <w:r w:rsidRPr="00167981">
        <w:rPr>
          <w:rFonts w:ascii="Georgia" w:hAnsi="Georgia"/>
          <w:b/>
          <w:color w:val="0070C0"/>
          <w:sz w:val="28"/>
          <w:szCs w:val="28"/>
        </w:rPr>
        <w:t>UNIT</w:t>
      </w:r>
      <w:r w:rsidR="00E11550" w:rsidRPr="00167981">
        <w:rPr>
          <w:rFonts w:ascii="Georgia" w:hAnsi="Georgia"/>
          <w:b/>
          <w:color w:val="0070C0"/>
          <w:sz w:val="28"/>
          <w:szCs w:val="28"/>
        </w:rPr>
        <w:t>À</w:t>
      </w:r>
      <w:r w:rsidRPr="00167981">
        <w:rPr>
          <w:rFonts w:ascii="Georgia" w:hAnsi="Georgia"/>
          <w:b/>
          <w:color w:val="0070C0"/>
          <w:sz w:val="28"/>
          <w:szCs w:val="28"/>
        </w:rPr>
        <w:t xml:space="preserve"> DI APPRENDIMENTO</w:t>
      </w:r>
    </w:p>
    <w:p w:rsidR="00F42EDB" w:rsidRPr="00F42EDB" w:rsidRDefault="00F42EDB" w:rsidP="00F42EDB">
      <w:pPr>
        <w:spacing w:after="0" w:line="240" w:lineRule="auto"/>
        <w:jc w:val="center"/>
        <w:rPr>
          <w:rFonts w:ascii="Courgette" w:hAnsi="Courgette"/>
          <w:b/>
          <w:color w:val="0070C0"/>
          <w:sz w:val="28"/>
          <w:szCs w:val="28"/>
        </w:rPr>
      </w:pPr>
      <w:proofErr w:type="spellStart"/>
      <w:r>
        <w:rPr>
          <w:rFonts w:ascii="Courgette" w:hAnsi="Courgette"/>
          <w:b/>
          <w:color w:val="0070C0"/>
          <w:sz w:val="28"/>
          <w:szCs w:val="28"/>
        </w:rPr>
        <w:t>Les</w:t>
      </w:r>
      <w:proofErr w:type="spellEnd"/>
      <w:r>
        <w:rPr>
          <w:rFonts w:ascii="Courgette" w:hAnsi="Courgette"/>
          <w:b/>
          <w:color w:val="0070C0"/>
          <w:sz w:val="28"/>
          <w:szCs w:val="28"/>
        </w:rPr>
        <w:t xml:space="preserve"> </w:t>
      </w:r>
      <w:proofErr w:type="spellStart"/>
      <w:r>
        <w:rPr>
          <w:rFonts w:ascii="Courgette" w:hAnsi="Courgette"/>
          <w:b/>
          <w:color w:val="0070C0"/>
          <w:sz w:val="28"/>
          <w:szCs w:val="28"/>
        </w:rPr>
        <w:t>vacances</w:t>
      </w:r>
      <w:proofErr w:type="spellEnd"/>
    </w:p>
    <w:tbl>
      <w:tblPr>
        <w:tblStyle w:val="Grigliatabella"/>
        <w:tblW w:w="10219" w:type="dxa"/>
        <w:tblLook w:val="04A0" w:firstRow="1" w:lastRow="0" w:firstColumn="1" w:lastColumn="0" w:noHBand="0" w:noVBand="1"/>
      </w:tblPr>
      <w:tblGrid>
        <w:gridCol w:w="2408"/>
        <w:gridCol w:w="6376"/>
        <w:gridCol w:w="384"/>
        <w:gridCol w:w="1051"/>
      </w:tblGrid>
      <w:tr w:rsidR="00E11550" w:rsidRPr="00E11550" w:rsidTr="00D354CB">
        <w:tc>
          <w:tcPr>
            <w:tcW w:w="2408" w:type="dxa"/>
            <w:shd w:val="clear" w:color="auto" w:fill="FFE599" w:themeFill="accent4" w:themeFillTint="66"/>
            <w:vAlign w:val="center"/>
          </w:tcPr>
          <w:p w:rsidR="00E11550" w:rsidRPr="00E11550" w:rsidRDefault="00E11550" w:rsidP="00BD2D2F">
            <w:pPr>
              <w:jc w:val="center"/>
              <w:rPr>
                <w:rFonts w:ascii="Courgette" w:hAnsi="Courgette"/>
              </w:rPr>
            </w:pPr>
            <w:r w:rsidRPr="00E11550">
              <w:rPr>
                <w:rFonts w:ascii="Courgette" w:hAnsi="Courgette"/>
              </w:rPr>
              <w:t>Competenze chiave</w:t>
            </w:r>
          </w:p>
        </w:tc>
        <w:tc>
          <w:tcPr>
            <w:tcW w:w="7811" w:type="dxa"/>
            <w:gridSpan w:val="3"/>
          </w:tcPr>
          <w:p w:rsidR="00167981" w:rsidRDefault="00167981" w:rsidP="00167981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64C" w:rsidRPr="00CF064C" w:rsidRDefault="00CF064C" w:rsidP="004F0192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64C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467D2B" w:rsidRPr="00CF064C">
              <w:rPr>
                <w:rFonts w:ascii="Times New Roman" w:hAnsi="Times New Roman" w:cs="Times New Roman"/>
                <w:sz w:val="24"/>
                <w:szCs w:val="24"/>
              </w:rPr>
              <w:t>ompetenza multilinguistica</w:t>
            </w:r>
            <w:r w:rsidRPr="00CF06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F064C" w:rsidRPr="00CF064C" w:rsidRDefault="00CF064C" w:rsidP="004F0192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64C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467D2B" w:rsidRPr="00CF064C">
              <w:rPr>
                <w:rFonts w:ascii="Times New Roman" w:hAnsi="Times New Roman" w:cs="Times New Roman"/>
                <w:sz w:val="24"/>
                <w:szCs w:val="24"/>
              </w:rPr>
              <w:t>ompetenza digitale</w:t>
            </w:r>
            <w:r w:rsidRPr="00CF06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F064C" w:rsidRPr="00CF064C" w:rsidRDefault="00CF064C" w:rsidP="004F0192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64C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467D2B" w:rsidRPr="00CF064C">
              <w:rPr>
                <w:rFonts w:ascii="Times New Roman" w:hAnsi="Times New Roman" w:cs="Times New Roman"/>
                <w:sz w:val="24"/>
                <w:szCs w:val="24"/>
              </w:rPr>
              <w:t>ompetenza personale, sociale e capacità di imparare a imparare</w:t>
            </w:r>
            <w:r w:rsidRPr="00CF06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19F7" w:rsidRPr="00CF064C" w:rsidRDefault="00CF064C" w:rsidP="004F0192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64C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467D2B" w:rsidRPr="00CF064C">
              <w:rPr>
                <w:rFonts w:ascii="Times New Roman" w:hAnsi="Times New Roman" w:cs="Times New Roman"/>
                <w:sz w:val="24"/>
                <w:szCs w:val="24"/>
              </w:rPr>
              <w:t>ompetenza in materia di consapevolezza ed espressione culturali</w:t>
            </w:r>
            <w:r w:rsidR="004F01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1550" w:rsidRPr="00167981" w:rsidRDefault="004F0192" w:rsidP="004F0192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Georgia" w:hAnsi="Georgia"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4F0192">
              <w:rPr>
                <w:rFonts w:ascii="Times New Roman" w:hAnsi="Times New Roman" w:cs="Times New Roman"/>
                <w:sz w:val="24"/>
                <w:szCs w:val="24"/>
              </w:rPr>
              <w:t>ompetenza matematica e competenza in scienze, tecnologie e ingegneria</w:t>
            </w:r>
            <w:r>
              <w:t xml:space="preserve">. </w:t>
            </w:r>
          </w:p>
          <w:p w:rsidR="00167981" w:rsidRPr="00CF064C" w:rsidRDefault="00167981" w:rsidP="00167981">
            <w:pPr>
              <w:pStyle w:val="Paragrafoelenco"/>
              <w:jc w:val="both"/>
              <w:rPr>
                <w:rFonts w:ascii="Georgia" w:hAnsi="Georgia"/>
                <w:i/>
              </w:rPr>
            </w:pPr>
          </w:p>
        </w:tc>
      </w:tr>
      <w:tr w:rsidR="00E11550" w:rsidRPr="00E11550" w:rsidTr="00D354CB">
        <w:tc>
          <w:tcPr>
            <w:tcW w:w="2408" w:type="dxa"/>
            <w:shd w:val="clear" w:color="auto" w:fill="F4B083" w:themeFill="accent2" w:themeFillTint="99"/>
            <w:vAlign w:val="center"/>
          </w:tcPr>
          <w:p w:rsidR="00E11550" w:rsidRDefault="00E11550" w:rsidP="00FC5EA8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Traguardi</w:t>
            </w:r>
          </w:p>
          <w:p w:rsidR="0049041C" w:rsidRPr="0049041C" w:rsidRDefault="0049041C" w:rsidP="00FC5EA8">
            <w:pPr>
              <w:jc w:val="center"/>
              <w:rPr>
                <w:rFonts w:ascii="Courgette" w:hAnsi="Courgette"/>
              </w:rPr>
            </w:pPr>
            <w:r w:rsidRPr="0049041C">
              <w:rPr>
                <w:rFonts w:ascii="Courgette" w:hAnsi="Courgette"/>
                <w:sz w:val="20"/>
                <w:szCs w:val="20"/>
              </w:rPr>
              <w:t>(Indicazioni nazionali)</w:t>
            </w:r>
          </w:p>
        </w:tc>
        <w:tc>
          <w:tcPr>
            <w:tcW w:w="7811" w:type="dxa"/>
            <w:gridSpan w:val="3"/>
          </w:tcPr>
          <w:p w:rsidR="00167981" w:rsidRDefault="00167981" w:rsidP="00167981">
            <w:pPr>
              <w:pStyle w:val="Paragrafoelenc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9041C" w:rsidRPr="00130097" w:rsidRDefault="000E6F92" w:rsidP="000E6F92">
            <w:pPr>
              <w:pStyle w:val="Paragrafoelenco"/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0097">
              <w:rPr>
                <w:rFonts w:ascii="Times New Roman" w:hAnsi="Times New Roman" w:cs="Times New Roman"/>
                <w:bCs/>
                <w:sz w:val="24"/>
                <w:szCs w:val="24"/>
              </w:rPr>
              <w:t>Comprendere oralmente e per iscritto i punti essenziali</w:t>
            </w:r>
            <w:r w:rsidR="00427DA8" w:rsidRPr="001300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di testi in lingua standard su argomenti di studio o familiari;</w:t>
            </w:r>
          </w:p>
          <w:p w:rsidR="00427DA8" w:rsidRPr="00130097" w:rsidRDefault="00427DA8" w:rsidP="000E6F92">
            <w:pPr>
              <w:pStyle w:val="Paragrafoelenco"/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0097">
              <w:rPr>
                <w:rFonts w:ascii="Times New Roman" w:hAnsi="Times New Roman" w:cs="Times New Roman"/>
                <w:bCs/>
                <w:sz w:val="24"/>
                <w:szCs w:val="24"/>
              </w:rPr>
              <w:t>Descrivere oralmente situazioni;</w:t>
            </w:r>
          </w:p>
          <w:p w:rsidR="00427DA8" w:rsidRPr="00130097" w:rsidRDefault="00427DA8" w:rsidP="000E6F92">
            <w:pPr>
              <w:pStyle w:val="Paragrafoelenco"/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0097">
              <w:rPr>
                <w:rFonts w:ascii="Times New Roman" w:hAnsi="Times New Roman" w:cs="Times New Roman"/>
                <w:bCs/>
                <w:sz w:val="24"/>
                <w:szCs w:val="24"/>
              </w:rPr>
              <w:t>Raccontare avvenimenti ed esperienze personali;</w:t>
            </w:r>
          </w:p>
          <w:p w:rsidR="00427DA8" w:rsidRPr="00130097" w:rsidRDefault="00427DA8" w:rsidP="000E6F92">
            <w:pPr>
              <w:pStyle w:val="Paragrafoelenco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097">
              <w:rPr>
                <w:rFonts w:ascii="Times New Roman" w:hAnsi="Times New Roman" w:cs="Times New Roman"/>
                <w:bCs/>
                <w:sz w:val="24"/>
                <w:szCs w:val="24"/>
              </w:rPr>
              <w:t>Esporre argomenti di studio;</w:t>
            </w:r>
          </w:p>
          <w:p w:rsidR="00427DA8" w:rsidRPr="00130097" w:rsidRDefault="00427DA8" w:rsidP="000E6F92">
            <w:pPr>
              <w:pStyle w:val="Paragrafoelenco"/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0097">
              <w:rPr>
                <w:rFonts w:ascii="Times New Roman" w:hAnsi="Times New Roman" w:cs="Times New Roman"/>
                <w:bCs/>
                <w:sz w:val="24"/>
                <w:szCs w:val="24"/>
              </w:rPr>
              <w:t>Interagire con uno o più interlocutori in contesti familiari e su argomenti noti;</w:t>
            </w:r>
          </w:p>
          <w:p w:rsidR="00427DA8" w:rsidRPr="00130097" w:rsidRDefault="00130097" w:rsidP="000E6F92">
            <w:pPr>
              <w:pStyle w:val="Paragrafoelenco"/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0097">
              <w:rPr>
                <w:rFonts w:ascii="Times New Roman" w:hAnsi="Times New Roman" w:cs="Times New Roman"/>
                <w:bCs/>
                <w:sz w:val="24"/>
                <w:szCs w:val="24"/>
              </w:rPr>
              <w:t>Affrontare situazioni nuove attingendo al proprio repertorio linguistico;</w:t>
            </w:r>
          </w:p>
          <w:p w:rsidR="00130097" w:rsidRDefault="00130097" w:rsidP="000E6F92">
            <w:pPr>
              <w:pStyle w:val="Paragrafoelenco"/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0097">
              <w:rPr>
                <w:rFonts w:ascii="Times New Roman" w:hAnsi="Times New Roman" w:cs="Times New Roman"/>
                <w:bCs/>
                <w:sz w:val="24"/>
                <w:szCs w:val="24"/>
              </w:rPr>
              <w:t>Collaborare fattivamente con i compagni nella realizzazione di attività e progetti;</w:t>
            </w:r>
          </w:p>
          <w:p w:rsidR="007B7F2A" w:rsidRPr="00130097" w:rsidRDefault="007B7F2A" w:rsidP="000E6F92">
            <w:pPr>
              <w:pStyle w:val="Paragrafoelenco"/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Usare la lingua straniera per apprendere argomenti anche di ambiti disciplinari diversi;</w:t>
            </w:r>
          </w:p>
          <w:p w:rsidR="00130097" w:rsidRPr="00130097" w:rsidRDefault="00130097" w:rsidP="000E6F92">
            <w:pPr>
              <w:pStyle w:val="Paragrafoelenco"/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30097">
              <w:rPr>
                <w:rFonts w:ascii="Times New Roman" w:hAnsi="Times New Roman" w:cs="Times New Roman"/>
                <w:bCs/>
                <w:sz w:val="24"/>
                <w:szCs w:val="24"/>
              </w:rPr>
              <w:t>Autovalutare</w:t>
            </w:r>
            <w:proofErr w:type="spellEnd"/>
            <w:r w:rsidRPr="001300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le competenze acquisite;</w:t>
            </w:r>
          </w:p>
          <w:p w:rsidR="00130097" w:rsidRPr="00D06B4A" w:rsidRDefault="00130097" w:rsidP="000E6F92">
            <w:pPr>
              <w:pStyle w:val="Paragrafoelenco"/>
              <w:numPr>
                <w:ilvl w:val="0"/>
                <w:numId w:val="11"/>
              </w:numPr>
              <w:rPr>
                <w:rFonts w:ascii="Georgia" w:hAnsi="Georgia"/>
                <w:b/>
                <w:bCs/>
              </w:rPr>
            </w:pPr>
            <w:r w:rsidRPr="00130097">
              <w:rPr>
                <w:rFonts w:ascii="Times New Roman" w:hAnsi="Times New Roman" w:cs="Times New Roman"/>
                <w:bCs/>
                <w:sz w:val="24"/>
                <w:szCs w:val="24"/>
              </w:rPr>
              <w:t>Essere consapevole del proprio modo di apprendere</w:t>
            </w:r>
            <w:r w:rsidR="00D06B4A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06B4A" w:rsidRPr="00167981" w:rsidRDefault="00D06B4A" w:rsidP="00D06B4A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B4A">
              <w:rPr>
                <w:rFonts w:ascii="Times New Roman" w:hAnsi="Times New Roman" w:cs="Times New Roman"/>
                <w:iCs/>
                <w:sz w:val="24"/>
                <w:szCs w:val="24"/>
              </w:rPr>
              <w:t>Produrre testi multimediali, utilizzando in modo efficace l’accostamento di linguaggi verbali con quelli iconici e sonori.</w:t>
            </w:r>
          </w:p>
          <w:p w:rsidR="00167981" w:rsidRPr="00D06B4A" w:rsidRDefault="00167981" w:rsidP="00167981">
            <w:pPr>
              <w:pStyle w:val="Paragrafoelenc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11550" w:rsidRPr="00E11550" w:rsidTr="00D354CB">
        <w:tc>
          <w:tcPr>
            <w:tcW w:w="2408" w:type="dxa"/>
            <w:shd w:val="clear" w:color="auto" w:fill="A8D08D" w:themeFill="accent6" w:themeFillTint="99"/>
            <w:vAlign w:val="center"/>
          </w:tcPr>
          <w:p w:rsidR="00E11550" w:rsidRPr="00E11550" w:rsidRDefault="00E11550" w:rsidP="00FC5EA8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Obiettivi di apprendimento</w:t>
            </w:r>
          </w:p>
        </w:tc>
        <w:tc>
          <w:tcPr>
            <w:tcW w:w="7811" w:type="dxa"/>
            <w:gridSpan w:val="3"/>
          </w:tcPr>
          <w:p w:rsidR="00167981" w:rsidRDefault="00167981" w:rsidP="00167981">
            <w:pPr>
              <w:pStyle w:val="Paragrafoelenco"/>
              <w:ind w:left="1032"/>
              <w:rPr>
                <w:rFonts w:ascii="Georgia" w:hAnsi="Georgia"/>
              </w:rPr>
            </w:pPr>
          </w:p>
          <w:p w:rsidR="00130097" w:rsidRDefault="00745217" w:rsidP="0076430F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Comprendere i punti essenziali </w:t>
            </w:r>
            <w:r w:rsidR="00F42EDB">
              <w:rPr>
                <w:rFonts w:ascii="Georgia" w:hAnsi="Georgia"/>
              </w:rPr>
              <w:t>di un discorso in lingua francese</w:t>
            </w:r>
            <w:r>
              <w:rPr>
                <w:rFonts w:ascii="Georgia" w:hAnsi="Georgia"/>
              </w:rPr>
              <w:t>;</w:t>
            </w:r>
          </w:p>
          <w:p w:rsidR="00745217" w:rsidRDefault="00745217" w:rsidP="0076430F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Individuare, ascoltando</w:t>
            </w:r>
            <w:r w:rsidR="0015750B">
              <w:rPr>
                <w:rFonts w:ascii="Georgia" w:hAnsi="Georgia"/>
              </w:rPr>
              <w:t xml:space="preserve"> dialoghi in lingua straniera</w:t>
            </w:r>
            <w:r>
              <w:rPr>
                <w:rFonts w:ascii="Georgia" w:hAnsi="Georgia"/>
              </w:rPr>
              <w:t>, termini e informazioni;</w:t>
            </w:r>
          </w:p>
          <w:p w:rsidR="00745217" w:rsidRDefault="00745217" w:rsidP="0076430F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Interagire</w:t>
            </w:r>
            <w:r w:rsidR="0015750B">
              <w:rPr>
                <w:rFonts w:ascii="Georgia" w:hAnsi="Georgia"/>
              </w:rPr>
              <w:t xml:space="preserve"> in lingua straniera</w:t>
            </w:r>
            <w:r>
              <w:rPr>
                <w:rFonts w:ascii="Georgia" w:hAnsi="Georgia"/>
              </w:rPr>
              <w:t xml:space="preserve"> con uno o più interlocutori su un argomento di studio;</w:t>
            </w:r>
          </w:p>
          <w:p w:rsidR="00745217" w:rsidRDefault="00745217" w:rsidP="0076430F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Gestire conversazioni</w:t>
            </w:r>
            <w:r w:rsidR="00F42EDB">
              <w:rPr>
                <w:rFonts w:ascii="Georgia" w:hAnsi="Georgia"/>
              </w:rPr>
              <w:t xml:space="preserve"> in lingua francese</w:t>
            </w:r>
            <w:r>
              <w:rPr>
                <w:rFonts w:ascii="Georgia" w:hAnsi="Georgia"/>
              </w:rPr>
              <w:t>, facendo domande e scambiando idee e informazioni in situazioni quotidiane prevedibili;</w:t>
            </w:r>
          </w:p>
          <w:p w:rsidR="00D06B4A" w:rsidRPr="00D06B4A" w:rsidRDefault="00D06B4A" w:rsidP="0076430F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B4A">
              <w:rPr>
                <w:rFonts w:ascii="Times New Roman" w:hAnsi="Times New Roman" w:cs="Times New Roman"/>
                <w:iCs/>
                <w:sz w:val="24"/>
                <w:szCs w:val="24"/>
              </w:rPr>
              <w:t>Produrre testi multimediali, utilizzando in modo efficace l’accostamento di linguaggi verbali con quelli iconici e sonori;</w:t>
            </w:r>
          </w:p>
          <w:p w:rsidR="00745217" w:rsidRDefault="00745217" w:rsidP="0076430F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Riconoscere come si apprende e che cosa ostacola il proprio apprendimento.</w:t>
            </w:r>
          </w:p>
          <w:p w:rsidR="00167981" w:rsidRPr="0049041C" w:rsidRDefault="00167981" w:rsidP="00167981">
            <w:pPr>
              <w:pStyle w:val="Paragrafoelenco"/>
              <w:ind w:left="1032"/>
              <w:rPr>
                <w:rFonts w:ascii="Georgia" w:hAnsi="Georgia"/>
              </w:rPr>
            </w:pPr>
          </w:p>
        </w:tc>
      </w:tr>
      <w:tr w:rsidR="00E11550" w:rsidRPr="00E11550" w:rsidTr="00D354CB">
        <w:tc>
          <w:tcPr>
            <w:tcW w:w="2408" w:type="dxa"/>
            <w:shd w:val="clear" w:color="auto" w:fill="B4C6E7" w:themeFill="accent1" w:themeFillTint="66"/>
            <w:vAlign w:val="center"/>
          </w:tcPr>
          <w:p w:rsidR="00E11550" w:rsidRPr="00E11550" w:rsidRDefault="00E11550" w:rsidP="00FC5EA8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Conoscenze da acquisire</w:t>
            </w:r>
          </w:p>
        </w:tc>
        <w:tc>
          <w:tcPr>
            <w:tcW w:w="7811" w:type="dxa"/>
            <w:gridSpan w:val="3"/>
          </w:tcPr>
          <w:p w:rsidR="00167981" w:rsidRDefault="00167981" w:rsidP="00167981">
            <w:pPr>
              <w:pStyle w:val="Paragrafoelenco"/>
              <w:ind w:left="1440"/>
              <w:rPr>
                <w:rFonts w:ascii="Georgia" w:hAnsi="Georgia"/>
              </w:rPr>
            </w:pPr>
          </w:p>
          <w:p w:rsidR="001A58A4" w:rsidRDefault="00F42EDB" w:rsidP="0023274A">
            <w:pPr>
              <w:pStyle w:val="Paragrafoelenco"/>
              <w:numPr>
                <w:ilvl w:val="0"/>
                <w:numId w:val="17"/>
              </w:numPr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Décrire</w:t>
            </w:r>
            <w:proofErr w:type="spellEnd"/>
            <w:r>
              <w:rPr>
                <w:rFonts w:ascii="Georgia" w:hAnsi="Georgia"/>
              </w:rPr>
              <w:t xml:space="preserve"> un </w:t>
            </w:r>
            <w:proofErr w:type="spellStart"/>
            <w:r>
              <w:rPr>
                <w:rFonts w:ascii="Georgia" w:hAnsi="Georgia"/>
              </w:rPr>
              <w:t>lieu</w:t>
            </w:r>
            <w:proofErr w:type="spellEnd"/>
          </w:p>
          <w:p w:rsidR="00ED3366" w:rsidRDefault="00F42EDB" w:rsidP="0023274A">
            <w:pPr>
              <w:pStyle w:val="Paragrafoelenco"/>
              <w:numPr>
                <w:ilvl w:val="0"/>
                <w:numId w:val="17"/>
              </w:numPr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Parler</w:t>
            </w:r>
            <w:proofErr w:type="spellEnd"/>
            <w:r w:rsidR="007A48F8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 xml:space="preserve">de </w:t>
            </w:r>
            <w:proofErr w:type="spellStart"/>
            <w:r>
              <w:rPr>
                <w:rFonts w:ascii="Georgia" w:hAnsi="Georgia"/>
              </w:rPr>
              <w:t>ses</w:t>
            </w:r>
            <w:proofErr w:type="spellEnd"/>
            <w:r>
              <w:rPr>
                <w:rFonts w:ascii="Georgia" w:hAnsi="Georgia"/>
              </w:rPr>
              <w:t xml:space="preserve"> </w:t>
            </w:r>
            <w:proofErr w:type="spellStart"/>
            <w:r>
              <w:rPr>
                <w:rFonts w:ascii="Georgia" w:hAnsi="Georgia"/>
              </w:rPr>
              <w:t>projects</w:t>
            </w:r>
            <w:proofErr w:type="spellEnd"/>
          </w:p>
          <w:p w:rsidR="009301E6" w:rsidRDefault="00F42EDB" w:rsidP="0023274A">
            <w:pPr>
              <w:pStyle w:val="Paragrafoelenco"/>
              <w:numPr>
                <w:ilvl w:val="0"/>
                <w:numId w:val="17"/>
              </w:num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Le </w:t>
            </w:r>
            <w:proofErr w:type="spellStart"/>
            <w:r>
              <w:rPr>
                <w:rFonts w:ascii="Georgia" w:hAnsi="Georgia"/>
              </w:rPr>
              <w:t>futur</w:t>
            </w:r>
            <w:proofErr w:type="spellEnd"/>
            <w:r>
              <w:rPr>
                <w:rFonts w:ascii="Georgia" w:hAnsi="Georgia"/>
              </w:rPr>
              <w:t xml:space="preserve"> et le </w:t>
            </w:r>
            <w:proofErr w:type="spellStart"/>
            <w:r>
              <w:rPr>
                <w:rFonts w:ascii="Georgia" w:hAnsi="Georgia"/>
              </w:rPr>
              <w:t>conditi</w:t>
            </w:r>
            <w:r w:rsidR="003E5916">
              <w:rPr>
                <w:rFonts w:ascii="Georgia" w:hAnsi="Georgia"/>
              </w:rPr>
              <w:t>onnel</w:t>
            </w:r>
            <w:proofErr w:type="spellEnd"/>
          </w:p>
          <w:p w:rsidR="00ED3366" w:rsidRDefault="003E5916" w:rsidP="002A57A1">
            <w:pPr>
              <w:pStyle w:val="Paragrafoelenco"/>
              <w:numPr>
                <w:ilvl w:val="0"/>
                <w:numId w:val="17"/>
              </w:numPr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Les</w:t>
            </w:r>
            <w:proofErr w:type="spellEnd"/>
            <w:r>
              <w:rPr>
                <w:rFonts w:ascii="Georgia" w:hAnsi="Georgia"/>
              </w:rPr>
              <w:t xml:space="preserve"> </w:t>
            </w:r>
            <w:proofErr w:type="spellStart"/>
            <w:r>
              <w:rPr>
                <w:rFonts w:ascii="Georgia" w:hAnsi="Georgia"/>
              </w:rPr>
              <w:t>expressions</w:t>
            </w:r>
            <w:proofErr w:type="spellEnd"/>
            <w:r>
              <w:rPr>
                <w:rFonts w:ascii="Georgia" w:hAnsi="Georgia"/>
              </w:rPr>
              <w:t xml:space="preserve"> de </w:t>
            </w:r>
            <w:proofErr w:type="spellStart"/>
            <w:r>
              <w:rPr>
                <w:rFonts w:ascii="Georgia" w:hAnsi="Georgia"/>
              </w:rPr>
              <w:t>temps</w:t>
            </w:r>
            <w:proofErr w:type="spellEnd"/>
            <w:r w:rsidR="004E7FB3">
              <w:rPr>
                <w:rFonts w:ascii="Georgia" w:hAnsi="Georgia"/>
              </w:rPr>
              <w:t xml:space="preserve"> </w:t>
            </w:r>
          </w:p>
          <w:p w:rsidR="004E7FB3" w:rsidRPr="002A57A1" w:rsidRDefault="004E7FB3" w:rsidP="004E7FB3">
            <w:pPr>
              <w:pStyle w:val="Paragrafoelenco"/>
              <w:ind w:left="1440"/>
              <w:rPr>
                <w:rFonts w:ascii="Georgia" w:hAnsi="Georgia"/>
              </w:rPr>
            </w:pPr>
          </w:p>
        </w:tc>
      </w:tr>
      <w:tr w:rsidR="00135768" w:rsidRPr="00E11550" w:rsidTr="00D354CB">
        <w:tc>
          <w:tcPr>
            <w:tcW w:w="2408" w:type="dxa"/>
            <w:shd w:val="clear" w:color="auto" w:fill="F7CAAC" w:themeFill="accent2" w:themeFillTint="66"/>
            <w:vAlign w:val="center"/>
          </w:tcPr>
          <w:p w:rsidR="00135768" w:rsidRDefault="00135768" w:rsidP="00FC5EA8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Discipline coinvolte</w:t>
            </w:r>
          </w:p>
        </w:tc>
        <w:tc>
          <w:tcPr>
            <w:tcW w:w="7811" w:type="dxa"/>
            <w:gridSpan w:val="3"/>
          </w:tcPr>
          <w:p w:rsidR="00167981" w:rsidRDefault="00167981" w:rsidP="00135768">
            <w:pPr>
              <w:rPr>
                <w:rFonts w:ascii="Georgia" w:hAnsi="Georgia"/>
              </w:rPr>
            </w:pPr>
          </w:p>
          <w:p w:rsidR="00167981" w:rsidRDefault="007A48F8" w:rsidP="0013576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FRANCESE</w:t>
            </w:r>
            <w:r w:rsidR="00895EFA">
              <w:rPr>
                <w:rFonts w:ascii="Georgia" w:hAnsi="Georgia"/>
              </w:rPr>
              <w:t>-</w:t>
            </w:r>
            <w:r>
              <w:rPr>
                <w:rFonts w:ascii="Georgia" w:hAnsi="Georgia"/>
              </w:rPr>
              <w:t xml:space="preserve"> GEOGRAFIA</w:t>
            </w:r>
            <w:r w:rsidR="00F04FE4">
              <w:rPr>
                <w:rFonts w:ascii="Georgia" w:hAnsi="Georgia"/>
              </w:rPr>
              <w:t>–</w:t>
            </w:r>
            <w:r w:rsidR="000E1C15">
              <w:rPr>
                <w:rFonts w:ascii="Georgia" w:hAnsi="Georgia"/>
              </w:rPr>
              <w:t xml:space="preserve"> TECNOLOGIA</w:t>
            </w:r>
          </w:p>
          <w:p w:rsidR="00135768" w:rsidRPr="00135768" w:rsidRDefault="00135768" w:rsidP="00135768">
            <w:pPr>
              <w:rPr>
                <w:rFonts w:ascii="Georgia" w:hAnsi="Georgia"/>
              </w:rPr>
            </w:pPr>
          </w:p>
        </w:tc>
      </w:tr>
      <w:tr w:rsidR="00FB608F" w:rsidRPr="00E11550" w:rsidTr="00D354CB">
        <w:tc>
          <w:tcPr>
            <w:tcW w:w="2408" w:type="dxa"/>
            <w:vAlign w:val="center"/>
          </w:tcPr>
          <w:p w:rsidR="00FB608F" w:rsidRDefault="00FB608F" w:rsidP="00C242EB">
            <w:pPr>
              <w:jc w:val="center"/>
              <w:rPr>
                <w:rFonts w:ascii="Courgette" w:hAnsi="Courgette"/>
              </w:rPr>
            </w:pPr>
          </w:p>
        </w:tc>
        <w:tc>
          <w:tcPr>
            <w:tcW w:w="6760" w:type="dxa"/>
            <w:gridSpan w:val="2"/>
          </w:tcPr>
          <w:p w:rsidR="00EC4E32" w:rsidRDefault="009C2C6C" w:rsidP="00FB608F">
            <w:pPr>
              <w:jc w:val="center"/>
              <w:rPr>
                <w:rFonts w:ascii="Courgette" w:hAnsi="Courgette"/>
                <w:color w:val="FF0000"/>
                <w:sz w:val="32"/>
                <w:szCs w:val="32"/>
              </w:rPr>
            </w:pPr>
            <w:r>
              <w:rPr>
                <w:rFonts w:ascii="Courgette" w:hAnsi="Courgette"/>
                <w:color w:val="FF0000"/>
                <w:sz w:val="32"/>
                <w:szCs w:val="32"/>
              </w:rPr>
              <w:t xml:space="preserve">Fasi </w:t>
            </w:r>
            <w:proofErr w:type="gramStart"/>
            <w:r w:rsidR="00167981">
              <w:rPr>
                <w:rFonts w:ascii="Courgette" w:hAnsi="Courgette"/>
                <w:color w:val="FF0000"/>
                <w:sz w:val="32"/>
                <w:szCs w:val="32"/>
              </w:rPr>
              <w:t xml:space="preserve">dell’ </w:t>
            </w:r>
            <w:proofErr w:type="spellStart"/>
            <w:r w:rsidR="00167981">
              <w:rPr>
                <w:rFonts w:ascii="Courgette" w:hAnsi="Courgette"/>
                <w:color w:val="FF0000"/>
                <w:sz w:val="32"/>
                <w:szCs w:val="32"/>
              </w:rPr>
              <w:t>UdA</w:t>
            </w:r>
            <w:proofErr w:type="spellEnd"/>
            <w:proofErr w:type="gramEnd"/>
          </w:p>
          <w:p w:rsidR="00FB608F" w:rsidRPr="00EC4E32" w:rsidRDefault="00EC4E32" w:rsidP="00FB608F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Courgette" w:hAnsi="Courgette"/>
                <w:sz w:val="24"/>
                <w:szCs w:val="24"/>
              </w:rPr>
              <w:lastRenderedPageBreak/>
              <w:t xml:space="preserve">( </w:t>
            </w:r>
            <w:r w:rsidRPr="00EC4E32">
              <w:rPr>
                <w:rFonts w:ascii="Courgette" w:hAnsi="Courgette"/>
                <w:sz w:val="20"/>
                <w:szCs w:val="20"/>
                <w:highlight w:val="yellow"/>
              </w:rPr>
              <w:t>fase preparatoria</w:t>
            </w:r>
            <w:r w:rsidRPr="00EC4E32">
              <w:rPr>
                <w:rFonts w:ascii="Courgette" w:hAnsi="Courgette"/>
                <w:sz w:val="20"/>
                <w:szCs w:val="20"/>
              </w:rPr>
              <w:t xml:space="preserve"> – </w:t>
            </w:r>
            <w:r w:rsidRPr="00EC4E32">
              <w:rPr>
                <w:rFonts w:ascii="Courgette" w:hAnsi="Courgette"/>
                <w:sz w:val="20"/>
                <w:szCs w:val="20"/>
                <w:highlight w:val="cyan"/>
              </w:rPr>
              <w:t>fase operativa ed inclusiva</w:t>
            </w:r>
            <w:r>
              <w:rPr>
                <w:rFonts w:ascii="Courgette" w:hAnsi="Courgette"/>
                <w:sz w:val="20"/>
                <w:szCs w:val="20"/>
              </w:rPr>
              <w:t xml:space="preserve">– </w:t>
            </w:r>
            <w:r w:rsidRPr="00EC4E32">
              <w:rPr>
                <w:rFonts w:ascii="Courgette" w:hAnsi="Courgette"/>
                <w:sz w:val="20"/>
                <w:szCs w:val="20"/>
                <w:highlight w:val="magenta"/>
              </w:rPr>
              <w:t>fase conclusiva</w:t>
            </w:r>
            <w:r w:rsidRPr="00EC4E32">
              <w:rPr>
                <w:rFonts w:ascii="Courgette" w:hAnsi="Courgette"/>
                <w:sz w:val="20"/>
                <w:szCs w:val="20"/>
              </w:rPr>
              <w:t>)</w:t>
            </w:r>
          </w:p>
        </w:tc>
        <w:tc>
          <w:tcPr>
            <w:tcW w:w="1051" w:type="dxa"/>
          </w:tcPr>
          <w:p w:rsidR="00FB608F" w:rsidRDefault="00FB608F">
            <w:pPr>
              <w:rPr>
                <w:rFonts w:ascii="Georgia" w:hAnsi="Georgia"/>
              </w:rPr>
            </w:pPr>
          </w:p>
        </w:tc>
      </w:tr>
      <w:tr w:rsidR="009927BD" w:rsidRPr="00E11550" w:rsidTr="00D354CB">
        <w:tc>
          <w:tcPr>
            <w:tcW w:w="2408" w:type="dxa"/>
            <w:vAlign w:val="center"/>
          </w:tcPr>
          <w:p w:rsidR="009927BD" w:rsidRPr="00EC4E32" w:rsidRDefault="009927BD" w:rsidP="00C242EB">
            <w:pPr>
              <w:jc w:val="center"/>
              <w:rPr>
                <w:rFonts w:ascii="Courgette" w:hAnsi="Courgette"/>
                <w:highlight w:val="yellow"/>
              </w:rPr>
            </w:pPr>
            <w:r w:rsidRPr="00EC4E32">
              <w:rPr>
                <w:rFonts w:ascii="Courgette" w:hAnsi="Courgette"/>
                <w:highlight w:val="yellow"/>
              </w:rPr>
              <w:t xml:space="preserve">1. </w:t>
            </w:r>
            <w:proofErr w:type="spellStart"/>
            <w:r w:rsidR="0080203A">
              <w:rPr>
                <w:rFonts w:ascii="Courgette" w:hAnsi="Courgette"/>
                <w:highlight w:val="yellow"/>
              </w:rPr>
              <w:t>écoute</w:t>
            </w:r>
            <w:proofErr w:type="spellEnd"/>
          </w:p>
        </w:tc>
        <w:tc>
          <w:tcPr>
            <w:tcW w:w="6760" w:type="dxa"/>
            <w:gridSpan w:val="2"/>
          </w:tcPr>
          <w:p w:rsidR="009927BD" w:rsidRPr="00BC10EE" w:rsidRDefault="009707BB" w:rsidP="00BC10EE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Durante la visione del video la classe prende appunti e,</w:t>
            </w:r>
            <w:r w:rsidR="00FB601A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in seguito,</w:t>
            </w:r>
            <w:r w:rsidR="00FB601A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ogni alunno formula tre domande sui luoghi</w:t>
            </w:r>
            <w:r w:rsidR="007A48F8">
              <w:rPr>
                <w:rFonts w:ascii="Georgia" w:hAnsi="Georgia"/>
              </w:rPr>
              <w:t xml:space="preserve"> dove trascorreranno le vacanze </w:t>
            </w:r>
            <w:r w:rsidR="00C25244" w:rsidRPr="00C25244">
              <w:rPr>
                <w:rFonts w:ascii="Georgia" w:hAnsi="Georgia"/>
                <w:i/>
              </w:rPr>
              <w:t xml:space="preserve">Tu </w:t>
            </w:r>
            <w:proofErr w:type="spellStart"/>
            <w:r w:rsidR="00C25244" w:rsidRPr="00C25244">
              <w:rPr>
                <w:rFonts w:ascii="Georgia" w:hAnsi="Georgia"/>
                <w:i/>
              </w:rPr>
              <w:t>passes</w:t>
            </w:r>
            <w:proofErr w:type="spellEnd"/>
            <w:r w:rsidR="00C25244" w:rsidRPr="00C25244">
              <w:rPr>
                <w:rFonts w:ascii="Georgia" w:hAnsi="Georgia"/>
                <w:i/>
              </w:rPr>
              <w:t xml:space="preserve"> </w:t>
            </w:r>
            <w:proofErr w:type="spellStart"/>
            <w:r w:rsidR="00C25244" w:rsidRPr="00C25244">
              <w:rPr>
                <w:rFonts w:ascii="Georgia" w:hAnsi="Georgia"/>
                <w:i/>
              </w:rPr>
              <w:t>tes</w:t>
            </w:r>
            <w:proofErr w:type="spellEnd"/>
            <w:r w:rsidR="00C25244" w:rsidRPr="00C25244">
              <w:rPr>
                <w:rFonts w:ascii="Georgia" w:hAnsi="Georgia"/>
                <w:i/>
              </w:rPr>
              <w:t xml:space="preserve"> </w:t>
            </w:r>
            <w:proofErr w:type="spellStart"/>
            <w:r w:rsidR="00C25244" w:rsidRPr="00C25244">
              <w:rPr>
                <w:rFonts w:ascii="Georgia" w:hAnsi="Georgia"/>
                <w:i/>
              </w:rPr>
              <w:t>vacances</w:t>
            </w:r>
            <w:proofErr w:type="spellEnd"/>
            <w:r w:rsidR="00C25244" w:rsidRPr="00C25244">
              <w:rPr>
                <w:rFonts w:ascii="Georgia" w:hAnsi="Georgia"/>
                <w:i/>
              </w:rPr>
              <w:t xml:space="preserve"> </w:t>
            </w:r>
            <w:proofErr w:type="spellStart"/>
            <w:proofErr w:type="gramStart"/>
            <w:r w:rsidR="00C25244" w:rsidRPr="00C25244">
              <w:rPr>
                <w:rFonts w:ascii="Georgia" w:hAnsi="Georgia"/>
                <w:i/>
              </w:rPr>
              <w:t>où?Qu’est</w:t>
            </w:r>
            <w:proofErr w:type="gramEnd"/>
            <w:r w:rsidR="00C25244" w:rsidRPr="00C25244">
              <w:rPr>
                <w:rFonts w:ascii="Georgia" w:hAnsi="Georgia"/>
                <w:i/>
              </w:rPr>
              <w:t>-ce</w:t>
            </w:r>
            <w:proofErr w:type="spellEnd"/>
            <w:r w:rsidR="00C25244" w:rsidRPr="00C25244">
              <w:rPr>
                <w:rFonts w:ascii="Georgia" w:hAnsi="Georgia"/>
                <w:i/>
              </w:rPr>
              <w:t xml:space="preserve"> </w:t>
            </w:r>
            <w:proofErr w:type="spellStart"/>
            <w:r w:rsidR="00C25244" w:rsidRPr="00C25244">
              <w:rPr>
                <w:rFonts w:ascii="Georgia" w:hAnsi="Georgia"/>
                <w:i/>
              </w:rPr>
              <w:t>que</w:t>
            </w:r>
            <w:proofErr w:type="spellEnd"/>
            <w:r w:rsidR="00C25244" w:rsidRPr="00C25244">
              <w:rPr>
                <w:rFonts w:ascii="Georgia" w:hAnsi="Georgia"/>
                <w:i/>
              </w:rPr>
              <w:t xml:space="preserve"> tu </w:t>
            </w:r>
            <w:proofErr w:type="spellStart"/>
            <w:r w:rsidR="00C25244" w:rsidRPr="00C25244">
              <w:rPr>
                <w:rFonts w:ascii="Georgia" w:hAnsi="Georgia"/>
                <w:i/>
              </w:rPr>
              <w:t>fais</w:t>
            </w:r>
            <w:proofErr w:type="spellEnd"/>
            <w:r w:rsidR="00C25244" w:rsidRPr="00C25244">
              <w:rPr>
                <w:rFonts w:ascii="Georgia" w:hAnsi="Georgia"/>
                <w:i/>
              </w:rPr>
              <w:t xml:space="preserve"> pendant </w:t>
            </w:r>
            <w:proofErr w:type="spellStart"/>
            <w:r w:rsidR="00C25244" w:rsidRPr="00C25244">
              <w:rPr>
                <w:rFonts w:ascii="Georgia" w:hAnsi="Georgia"/>
                <w:i/>
              </w:rPr>
              <w:t>tes</w:t>
            </w:r>
            <w:proofErr w:type="spellEnd"/>
            <w:r w:rsidR="00C25244" w:rsidRPr="00C25244">
              <w:rPr>
                <w:rFonts w:ascii="Georgia" w:hAnsi="Georgia"/>
                <w:i/>
              </w:rPr>
              <w:t xml:space="preserve"> </w:t>
            </w:r>
            <w:proofErr w:type="spellStart"/>
            <w:r w:rsidR="00C25244" w:rsidRPr="00C25244">
              <w:rPr>
                <w:rFonts w:ascii="Georgia" w:hAnsi="Georgia"/>
                <w:i/>
              </w:rPr>
              <w:t>vacances?Avec</w:t>
            </w:r>
            <w:proofErr w:type="spellEnd"/>
            <w:r w:rsidR="00C25244" w:rsidRPr="00C25244">
              <w:rPr>
                <w:rFonts w:ascii="Georgia" w:hAnsi="Georgia"/>
                <w:i/>
              </w:rPr>
              <w:t xml:space="preserve"> qui </w:t>
            </w:r>
            <w:proofErr w:type="spellStart"/>
            <w:r w:rsidR="00C25244" w:rsidRPr="00C25244">
              <w:rPr>
                <w:rFonts w:ascii="Georgia" w:hAnsi="Georgia"/>
                <w:i/>
              </w:rPr>
              <w:t>les</w:t>
            </w:r>
            <w:proofErr w:type="spellEnd"/>
            <w:r w:rsidR="00C25244" w:rsidRPr="00C25244">
              <w:rPr>
                <w:rFonts w:ascii="Georgia" w:hAnsi="Georgia"/>
                <w:i/>
              </w:rPr>
              <w:t xml:space="preserve"> </w:t>
            </w:r>
            <w:proofErr w:type="spellStart"/>
            <w:r w:rsidR="00C25244" w:rsidRPr="00C25244">
              <w:rPr>
                <w:rFonts w:ascii="Georgia" w:hAnsi="Georgia"/>
                <w:i/>
              </w:rPr>
              <w:t>passes</w:t>
            </w:r>
            <w:proofErr w:type="spellEnd"/>
            <w:r w:rsidR="00C25244" w:rsidRPr="00C25244">
              <w:rPr>
                <w:rFonts w:ascii="Georgia" w:hAnsi="Georgia"/>
                <w:i/>
              </w:rPr>
              <w:t>-tu?</w:t>
            </w:r>
            <w:r w:rsidR="00C25244">
              <w:rPr>
                <w:rFonts w:ascii="Georgia" w:hAnsi="Georgia"/>
              </w:rPr>
              <w:t xml:space="preserve"> </w:t>
            </w:r>
          </w:p>
          <w:p w:rsidR="006810C9" w:rsidRPr="00BC10EE" w:rsidRDefault="00C25244" w:rsidP="000D23CE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Dopo aver analizzato il contenuto del dialogo l’insegnante chiede alla classe di guardare la cartina della Francia e di dire di quale regione potrebbero parlare.</w:t>
            </w:r>
          </w:p>
        </w:tc>
        <w:tc>
          <w:tcPr>
            <w:tcW w:w="1051" w:type="dxa"/>
          </w:tcPr>
          <w:p w:rsidR="009927BD" w:rsidRPr="00E11550" w:rsidRDefault="00770FF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20 </w:t>
            </w:r>
            <w:proofErr w:type="spellStart"/>
            <w:r>
              <w:rPr>
                <w:rFonts w:ascii="Georgia" w:hAnsi="Georgia"/>
              </w:rPr>
              <w:t>min</w:t>
            </w:r>
            <w:proofErr w:type="spellEnd"/>
          </w:p>
        </w:tc>
      </w:tr>
      <w:tr w:rsidR="00B9506C" w:rsidRPr="00E11550" w:rsidTr="00D354CB">
        <w:tc>
          <w:tcPr>
            <w:tcW w:w="2408" w:type="dxa"/>
            <w:vAlign w:val="center"/>
          </w:tcPr>
          <w:p w:rsidR="00B9506C" w:rsidRPr="00EC4E32" w:rsidRDefault="00B9506C" w:rsidP="00C242EB">
            <w:pPr>
              <w:jc w:val="center"/>
              <w:rPr>
                <w:rFonts w:ascii="Courgette" w:hAnsi="Courgette"/>
                <w:highlight w:val="yellow"/>
              </w:rPr>
            </w:pPr>
            <w:r w:rsidRPr="00EC4E32">
              <w:rPr>
                <w:rFonts w:ascii="Courgette" w:hAnsi="Courgette"/>
                <w:highlight w:val="yellow"/>
              </w:rPr>
              <w:t xml:space="preserve">2. </w:t>
            </w:r>
            <w:r w:rsidR="0077711F">
              <w:rPr>
                <w:rFonts w:ascii="Courgette" w:hAnsi="Courgette"/>
                <w:highlight w:val="yellow"/>
              </w:rPr>
              <w:t>–</w:t>
            </w:r>
            <w:proofErr w:type="spellStart"/>
            <w:r w:rsidR="0077711F">
              <w:rPr>
                <w:rFonts w:ascii="Courgette" w:hAnsi="Courgette"/>
                <w:highlight w:val="yellow"/>
              </w:rPr>
              <w:t>Compréhension</w:t>
            </w:r>
            <w:proofErr w:type="spellEnd"/>
            <w:r w:rsidR="0077711F">
              <w:rPr>
                <w:rFonts w:ascii="Courgette" w:hAnsi="Courgette"/>
                <w:highlight w:val="yellow"/>
              </w:rPr>
              <w:t xml:space="preserve"> de l’orale</w:t>
            </w:r>
          </w:p>
        </w:tc>
        <w:tc>
          <w:tcPr>
            <w:tcW w:w="6760" w:type="dxa"/>
            <w:gridSpan w:val="2"/>
          </w:tcPr>
          <w:p w:rsidR="007A48F8" w:rsidRDefault="0080203A" w:rsidP="00C22F37">
            <w:pPr>
              <w:pStyle w:val="Paragrafoelenco"/>
              <w:numPr>
                <w:ilvl w:val="0"/>
                <w:numId w:val="3"/>
              </w:numPr>
              <w:ind w:left="454" w:hanging="283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Gli studenti svolgono un esercizio per lavorare sulla comprensione orale del dialogo presentato nel video.</w:t>
            </w:r>
          </w:p>
          <w:p w:rsidR="0069129B" w:rsidRDefault="00FB601A" w:rsidP="00C22F37">
            <w:pPr>
              <w:pStyle w:val="Paragrafoelenco"/>
              <w:numPr>
                <w:ilvl w:val="0"/>
                <w:numId w:val="3"/>
              </w:numPr>
              <w:ind w:left="454" w:hanging="283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Poi lavorano in piccoli gruppi o a coppie </w:t>
            </w:r>
            <w:r w:rsidR="00350DE0">
              <w:rPr>
                <w:rFonts w:ascii="Georgia" w:hAnsi="Georgia"/>
              </w:rPr>
              <w:t>per individu</w:t>
            </w:r>
            <w:r w:rsidR="007A48F8">
              <w:rPr>
                <w:rFonts w:ascii="Georgia" w:hAnsi="Georgia"/>
              </w:rPr>
              <w:t xml:space="preserve">are se le affermazioni sono </w:t>
            </w:r>
            <w:proofErr w:type="spellStart"/>
            <w:r w:rsidR="007A48F8">
              <w:rPr>
                <w:rFonts w:ascii="Georgia" w:hAnsi="Georgia"/>
              </w:rPr>
              <w:t>Vraies</w:t>
            </w:r>
            <w:proofErr w:type="spellEnd"/>
            <w:r w:rsidR="007A48F8">
              <w:rPr>
                <w:rFonts w:ascii="Georgia" w:hAnsi="Georgia"/>
              </w:rPr>
              <w:t xml:space="preserve"> o </w:t>
            </w:r>
            <w:proofErr w:type="spellStart"/>
            <w:r w:rsidR="007A48F8">
              <w:rPr>
                <w:rFonts w:ascii="Georgia" w:hAnsi="Georgia"/>
              </w:rPr>
              <w:t>Fausses</w:t>
            </w:r>
            <w:proofErr w:type="spellEnd"/>
            <w:r w:rsidR="00350DE0">
              <w:rPr>
                <w:rFonts w:ascii="Georgia" w:hAnsi="Georgia"/>
              </w:rPr>
              <w:t xml:space="preserve"> e possono confrontarsi tra loro e motivare eventualmente scelte diverse.</w:t>
            </w:r>
          </w:p>
          <w:p w:rsidR="00B94603" w:rsidRPr="00350DE0" w:rsidRDefault="00B94603" w:rsidP="00350DE0">
            <w:pPr>
              <w:pStyle w:val="Paragrafoelenco"/>
              <w:ind w:left="454"/>
              <w:jc w:val="both"/>
              <w:rPr>
                <w:rFonts w:ascii="Georgia" w:hAnsi="Georgia"/>
              </w:rPr>
            </w:pPr>
          </w:p>
          <w:p w:rsidR="00B94603" w:rsidRDefault="00B94603" w:rsidP="00B94603">
            <w:pPr>
              <w:pStyle w:val="Paragrafoelenco"/>
              <w:ind w:left="454"/>
              <w:jc w:val="both"/>
              <w:rPr>
                <w:rFonts w:ascii="Georgia" w:hAnsi="Georgia"/>
              </w:rPr>
            </w:pPr>
          </w:p>
          <w:p w:rsidR="00C22F37" w:rsidRPr="000D23CE" w:rsidRDefault="00C22F37" w:rsidP="00B94603">
            <w:pPr>
              <w:pStyle w:val="Paragrafoelenco"/>
              <w:ind w:left="454"/>
              <w:jc w:val="both"/>
              <w:rPr>
                <w:rFonts w:ascii="Georgia" w:hAnsi="Georgia"/>
              </w:rPr>
            </w:pPr>
          </w:p>
        </w:tc>
        <w:tc>
          <w:tcPr>
            <w:tcW w:w="1051" w:type="dxa"/>
          </w:tcPr>
          <w:p w:rsidR="00B9506C" w:rsidRPr="00E11550" w:rsidRDefault="00770FF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30min</w:t>
            </w:r>
          </w:p>
        </w:tc>
      </w:tr>
      <w:tr w:rsidR="00C22F37" w:rsidRPr="00E11550" w:rsidTr="00D354CB">
        <w:tc>
          <w:tcPr>
            <w:tcW w:w="2408" w:type="dxa"/>
            <w:vAlign w:val="center"/>
          </w:tcPr>
          <w:p w:rsidR="00C22F37" w:rsidRPr="00EC4E32" w:rsidRDefault="00C54963" w:rsidP="00C54963">
            <w:pPr>
              <w:rPr>
                <w:rFonts w:ascii="Courgette" w:hAnsi="Courgette"/>
                <w:highlight w:val="yellow"/>
              </w:rPr>
            </w:pPr>
            <w:r>
              <w:rPr>
                <w:rFonts w:ascii="Courgette" w:hAnsi="Courgette"/>
                <w:highlight w:val="yellow"/>
              </w:rPr>
              <w:t>Lezione partecipata</w:t>
            </w:r>
          </w:p>
        </w:tc>
        <w:tc>
          <w:tcPr>
            <w:tcW w:w="6760" w:type="dxa"/>
            <w:gridSpan w:val="2"/>
          </w:tcPr>
          <w:p w:rsidR="000C126D" w:rsidRPr="00350DE0" w:rsidRDefault="000C126D" w:rsidP="00350DE0">
            <w:pPr>
              <w:jc w:val="both"/>
              <w:rPr>
                <w:rFonts w:ascii="Georgia" w:hAnsi="Georgia"/>
              </w:rPr>
            </w:pPr>
          </w:p>
          <w:p w:rsidR="000C126D" w:rsidRPr="004E1477" w:rsidRDefault="000C126D" w:rsidP="00954CA8">
            <w:pPr>
              <w:jc w:val="both"/>
              <w:rPr>
                <w:rFonts w:ascii="Georgia" w:hAnsi="Georgia"/>
                <w:i/>
                <w:u w:val="single"/>
              </w:rPr>
            </w:pPr>
            <w:r w:rsidRPr="004E1477">
              <w:rPr>
                <w:rFonts w:ascii="Georgia" w:hAnsi="Georgia"/>
                <w:i/>
                <w:u w:val="single"/>
              </w:rPr>
              <w:t>Si può proporre un secondo ascolto, se necessario.</w:t>
            </w:r>
          </w:p>
          <w:p w:rsidR="000C126D" w:rsidRDefault="000C126D" w:rsidP="00954CA8">
            <w:pPr>
              <w:jc w:val="both"/>
              <w:rPr>
                <w:rFonts w:ascii="Georgia" w:hAnsi="Georgia"/>
              </w:rPr>
            </w:pPr>
          </w:p>
          <w:p w:rsidR="000C126D" w:rsidRDefault="000C126D" w:rsidP="00954CA8">
            <w:pPr>
              <w:jc w:val="both"/>
              <w:rPr>
                <w:rFonts w:ascii="Georgia" w:hAnsi="Georgia"/>
              </w:rPr>
            </w:pPr>
          </w:p>
          <w:p w:rsidR="000C126D" w:rsidRDefault="00BD62B0" w:rsidP="001951E2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Georgia" w:hAnsi="Georgia"/>
              </w:rPr>
            </w:pPr>
            <w:r w:rsidRPr="001F788C">
              <w:rPr>
                <w:rFonts w:ascii="Georgia" w:hAnsi="Georgia"/>
              </w:rPr>
              <w:t>Agli st</w:t>
            </w:r>
            <w:r w:rsidR="001951E2">
              <w:rPr>
                <w:rFonts w:ascii="Georgia" w:hAnsi="Georgia"/>
              </w:rPr>
              <w:t>udenti viene proposto un</w:t>
            </w:r>
            <w:r w:rsidRPr="001F788C">
              <w:rPr>
                <w:rFonts w:ascii="Georgia" w:hAnsi="Georgia"/>
              </w:rPr>
              <w:t xml:space="preserve"> esercizi</w:t>
            </w:r>
            <w:r w:rsidR="00481457">
              <w:rPr>
                <w:rFonts w:ascii="Georgia" w:hAnsi="Georgia"/>
              </w:rPr>
              <w:t xml:space="preserve">o di </w:t>
            </w:r>
            <w:proofErr w:type="spellStart"/>
            <w:r w:rsidR="00481457">
              <w:rPr>
                <w:rFonts w:ascii="Georgia" w:hAnsi="Georgia"/>
              </w:rPr>
              <w:t>lecture</w:t>
            </w:r>
            <w:proofErr w:type="spellEnd"/>
            <w:r w:rsidR="00481457">
              <w:rPr>
                <w:rFonts w:ascii="Georgia" w:hAnsi="Georgia"/>
              </w:rPr>
              <w:t xml:space="preserve"> et </w:t>
            </w:r>
            <w:proofErr w:type="spellStart"/>
            <w:r w:rsidR="00481457">
              <w:rPr>
                <w:rFonts w:ascii="Georgia" w:hAnsi="Georgia"/>
              </w:rPr>
              <w:t>compréhension</w:t>
            </w:r>
            <w:proofErr w:type="spellEnd"/>
            <w:r w:rsidR="00FB601A">
              <w:rPr>
                <w:rFonts w:ascii="Georgia" w:hAnsi="Georgia"/>
              </w:rPr>
              <w:t xml:space="preserve"> (</w:t>
            </w:r>
            <w:r w:rsidR="00481457" w:rsidRPr="001951E2">
              <w:rPr>
                <w:rFonts w:ascii="Georgia" w:hAnsi="Georgia"/>
              </w:rPr>
              <w:t xml:space="preserve">vedi </w:t>
            </w:r>
            <w:proofErr w:type="spellStart"/>
            <w:r w:rsidR="00481457" w:rsidRPr="001951E2">
              <w:rPr>
                <w:rFonts w:ascii="Georgia" w:hAnsi="Georgia"/>
              </w:rPr>
              <w:t>Unité</w:t>
            </w:r>
            <w:proofErr w:type="spellEnd"/>
            <w:r w:rsidR="00481457" w:rsidRPr="001951E2">
              <w:rPr>
                <w:rFonts w:ascii="Georgia" w:hAnsi="Georgia"/>
              </w:rPr>
              <w:t xml:space="preserve"> 12</w:t>
            </w:r>
            <w:r w:rsidR="00164C98" w:rsidRPr="001951E2">
              <w:rPr>
                <w:rFonts w:ascii="Georgia" w:hAnsi="Georgia"/>
              </w:rPr>
              <w:t>)</w:t>
            </w:r>
            <w:r w:rsidRPr="001951E2">
              <w:rPr>
                <w:rFonts w:ascii="Georgia" w:hAnsi="Georgia"/>
              </w:rPr>
              <w:t>.</w:t>
            </w:r>
          </w:p>
          <w:p w:rsidR="001951E2" w:rsidRPr="00FB601A" w:rsidRDefault="001951E2" w:rsidP="001951E2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</w:rPr>
              <w:t>L’insegnante chiede di sottolineare con un colore le</w:t>
            </w:r>
            <w:r w:rsidR="00B94D3B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 xml:space="preserve">espressioni che indicano </w:t>
            </w:r>
            <w:r w:rsidR="00890B11">
              <w:rPr>
                <w:rFonts w:ascii="Georgia" w:hAnsi="Georgia"/>
              </w:rPr>
              <w:t>certezza e con un altro quelle che indicano probabilità.</w:t>
            </w:r>
            <w:r w:rsidR="00FB601A">
              <w:rPr>
                <w:rFonts w:ascii="Georgia" w:hAnsi="Georgia"/>
              </w:rPr>
              <w:t xml:space="preserve"> Successivamente </w:t>
            </w:r>
            <w:r w:rsidR="00890B11">
              <w:rPr>
                <w:rFonts w:ascii="Georgia" w:hAnsi="Georgia"/>
              </w:rPr>
              <w:t>formulano delle nuove frasi partendo dall’esempio di quelle proposte nel riquadro.</w:t>
            </w:r>
            <w:r w:rsidR="00FB601A">
              <w:rPr>
                <w:rFonts w:ascii="Georgia" w:hAnsi="Georgia"/>
              </w:rPr>
              <w:t xml:space="preserve"> </w:t>
            </w:r>
            <w:proofErr w:type="spellStart"/>
            <w:r w:rsidR="00FB601A">
              <w:rPr>
                <w:rFonts w:ascii="Georgia" w:hAnsi="Georgia"/>
                <w:lang w:val="fr-FR"/>
              </w:rPr>
              <w:t>Esempio</w:t>
            </w:r>
            <w:proofErr w:type="spellEnd"/>
            <w:r w:rsidR="00890B11" w:rsidRPr="00FB601A">
              <w:rPr>
                <w:rFonts w:ascii="Georgia" w:hAnsi="Georgia"/>
                <w:i/>
                <w:lang w:val="fr-FR"/>
              </w:rPr>
              <w:t>:</w:t>
            </w:r>
            <w:r w:rsidR="00FB601A">
              <w:rPr>
                <w:rFonts w:ascii="Georgia" w:hAnsi="Georgia"/>
                <w:i/>
                <w:lang w:val="fr-FR"/>
              </w:rPr>
              <w:t xml:space="preserve"> </w:t>
            </w:r>
            <w:r w:rsidR="00F22295" w:rsidRPr="00FB601A">
              <w:rPr>
                <w:rFonts w:ascii="Georgia" w:hAnsi="Georgia"/>
                <w:i/>
                <w:lang w:val="fr-FR"/>
              </w:rPr>
              <w:t>j’</w:t>
            </w:r>
            <w:r w:rsidR="00890B11" w:rsidRPr="00FB601A">
              <w:rPr>
                <w:rFonts w:ascii="Georgia" w:hAnsi="Georgia"/>
                <w:i/>
                <w:lang w:val="fr-FR"/>
              </w:rPr>
              <w:t xml:space="preserve">ai décidé de partir en </w:t>
            </w:r>
            <w:r w:rsidR="007A48F8" w:rsidRPr="00FB601A">
              <w:rPr>
                <w:rFonts w:ascii="Georgia" w:hAnsi="Georgia"/>
                <w:i/>
                <w:lang w:val="fr-FR"/>
              </w:rPr>
              <w:t>colonie de vacances.</w:t>
            </w:r>
            <w:r w:rsidR="00FB601A">
              <w:rPr>
                <w:rFonts w:ascii="Georgia" w:hAnsi="Georgia"/>
                <w:i/>
                <w:lang w:val="fr-FR"/>
              </w:rPr>
              <w:t xml:space="preserve"> </w:t>
            </w:r>
            <w:r w:rsidR="007A48F8" w:rsidRPr="00FB601A">
              <w:rPr>
                <w:rFonts w:ascii="Georgia" w:hAnsi="Georgia"/>
                <w:i/>
                <w:lang w:val="fr-FR"/>
              </w:rPr>
              <w:t>Nous sommes</w:t>
            </w:r>
            <w:r w:rsidR="00890B11" w:rsidRPr="00FB601A">
              <w:rPr>
                <w:rFonts w:ascii="Georgia" w:hAnsi="Georgia"/>
                <w:i/>
                <w:lang w:val="fr-FR"/>
              </w:rPr>
              <w:t xml:space="preserve"> certaines:</w:t>
            </w:r>
            <w:r w:rsidR="00FB601A">
              <w:rPr>
                <w:rFonts w:ascii="Georgia" w:hAnsi="Georgia"/>
                <w:i/>
                <w:lang w:val="fr-FR"/>
              </w:rPr>
              <w:t xml:space="preserve"> </w:t>
            </w:r>
            <w:r w:rsidR="00890B11" w:rsidRPr="00FB601A">
              <w:rPr>
                <w:rFonts w:ascii="Georgia" w:hAnsi="Georgia"/>
                <w:i/>
                <w:lang w:val="fr-FR"/>
              </w:rPr>
              <w:t>en juin</w:t>
            </w:r>
            <w:r w:rsidR="00F22295" w:rsidRPr="00FB601A">
              <w:rPr>
                <w:rFonts w:ascii="Georgia" w:hAnsi="Georgia"/>
                <w:i/>
                <w:lang w:val="fr-FR"/>
              </w:rPr>
              <w:t xml:space="preserve"> </w:t>
            </w:r>
            <w:r w:rsidR="00890B11" w:rsidRPr="00FB601A">
              <w:rPr>
                <w:rFonts w:ascii="Georgia" w:hAnsi="Georgia"/>
                <w:i/>
                <w:lang w:val="fr-FR"/>
              </w:rPr>
              <w:t>nous irons en France.</w:t>
            </w:r>
          </w:p>
          <w:p w:rsidR="00BD62B0" w:rsidRDefault="00BD62B0" w:rsidP="00954CA8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Gli allievi confrontano le loro risposte prima di correggere come classe.</w:t>
            </w:r>
          </w:p>
          <w:p w:rsidR="00BD62B0" w:rsidRDefault="00BD62B0" w:rsidP="00954CA8">
            <w:pPr>
              <w:jc w:val="both"/>
              <w:rPr>
                <w:rFonts w:ascii="Georgia" w:hAnsi="Georgia"/>
              </w:rPr>
            </w:pPr>
          </w:p>
          <w:p w:rsidR="00BD62B0" w:rsidRDefault="00BD62B0" w:rsidP="00954CA8">
            <w:pPr>
              <w:jc w:val="both"/>
              <w:rPr>
                <w:rFonts w:ascii="Georgia" w:hAnsi="Georgia"/>
              </w:rPr>
            </w:pPr>
          </w:p>
          <w:p w:rsidR="004E1477" w:rsidRPr="00481457" w:rsidRDefault="001F788C" w:rsidP="00481457">
            <w:pPr>
              <w:jc w:val="both"/>
              <w:rPr>
                <w:rFonts w:ascii="Georgia" w:hAnsi="Georgia"/>
              </w:rPr>
            </w:pPr>
            <w:r w:rsidRPr="00481457">
              <w:rPr>
                <w:rFonts w:ascii="Georgia" w:hAnsi="Georgia"/>
              </w:rPr>
              <w:t>.</w:t>
            </w:r>
          </w:p>
          <w:p w:rsidR="004E1477" w:rsidRPr="00E11550" w:rsidRDefault="004E1477" w:rsidP="00954CA8">
            <w:pPr>
              <w:jc w:val="both"/>
              <w:rPr>
                <w:rFonts w:ascii="Georgia" w:hAnsi="Georgia"/>
              </w:rPr>
            </w:pPr>
          </w:p>
        </w:tc>
        <w:tc>
          <w:tcPr>
            <w:tcW w:w="1051" w:type="dxa"/>
          </w:tcPr>
          <w:p w:rsidR="00C22F37" w:rsidRPr="00E11550" w:rsidRDefault="00E9134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50min</w:t>
            </w:r>
          </w:p>
        </w:tc>
      </w:tr>
      <w:tr w:rsidR="00FB608F" w:rsidRPr="00E11550" w:rsidTr="00D354CB">
        <w:tc>
          <w:tcPr>
            <w:tcW w:w="2408" w:type="dxa"/>
            <w:vAlign w:val="center"/>
          </w:tcPr>
          <w:p w:rsidR="00FB608F" w:rsidRPr="00EC4E32" w:rsidRDefault="00C54963" w:rsidP="00FB608F">
            <w:pPr>
              <w:jc w:val="center"/>
              <w:rPr>
                <w:rFonts w:ascii="Courgette" w:hAnsi="Courgette"/>
                <w:highlight w:val="cyan"/>
              </w:rPr>
            </w:pPr>
            <w:r>
              <w:rPr>
                <w:rFonts w:ascii="Courgette" w:hAnsi="Courgette"/>
                <w:highlight w:val="cyan"/>
              </w:rPr>
              <w:t>3</w:t>
            </w:r>
            <w:r w:rsidR="001951E2">
              <w:rPr>
                <w:rFonts w:ascii="Courgette" w:hAnsi="Courgette"/>
                <w:highlight w:val="cyan"/>
              </w:rPr>
              <w:t xml:space="preserve">. </w:t>
            </w:r>
            <w:proofErr w:type="spellStart"/>
            <w:r w:rsidR="001951E2">
              <w:rPr>
                <w:rFonts w:ascii="Courgette" w:hAnsi="Courgette"/>
                <w:highlight w:val="cyan"/>
              </w:rPr>
              <w:t>Devoir</w:t>
            </w:r>
            <w:proofErr w:type="spellEnd"/>
          </w:p>
          <w:p w:rsidR="00FB608F" w:rsidRPr="00EC4E32" w:rsidRDefault="00FB608F" w:rsidP="00FB608F">
            <w:pPr>
              <w:jc w:val="center"/>
              <w:rPr>
                <w:rFonts w:ascii="Courgette" w:hAnsi="Courgette"/>
                <w:highlight w:val="cyan"/>
              </w:rPr>
            </w:pPr>
          </w:p>
          <w:p w:rsidR="00FB608F" w:rsidRPr="00EC4E32" w:rsidRDefault="00FB608F" w:rsidP="00FB608F">
            <w:pPr>
              <w:jc w:val="center"/>
              <w:rPr>
                <w:rFonts w:ascii="Courgette" w:hAnsi="Courgette"/>
                <w:highlight w:val="cyan"/>
              </w:rPr>
            </w:pPr>
          </w:p>
        </w:tc>
        <w:tc>
          <w:tcPr>
            <w:tcW w:w="6760" w:type="dxa"/>
            <w:gridSpan w:val="2"/>
          </w:tcPr>
          <w:p w:rsidR="00FB608F" w:rsidRDefault="001951E2" w:rsidP="00FB608F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L’insegnante chiede </w:t>
            </w:r>
            <w:r w:rsidR="007A48F8">
              <w:rPr>
                <w:rFonts w:ascii="Georgia" w:hAnsi="Georgia"/>
              </w:rPr>
              <w:t xml:space="preserve">di fare una ricerca su internet </w:t>
            </w:r>
            <w:r>
              <w:rPr>
                <w:rFonts w:ascii="Georgia" w:hAnsi="Georgia"/>
              </w:rPr>
              <w:t>per la stessa settimana e la stessa località</w:t>
            </w:r>
            <w:r w:rsidR="007A48F8">
              <w:rPr>
                <w:rFonts w:ascii="Georgia" w:hAnsi="Georgia"/>
              </w:rPr>
              <w:t xml:space="preserve"> dove</w:t>
            </w:r>
            <w:r>
              <w:rPr>
                <w:rFonts w:ascii="Georgia" w:hAnsi="Georgia"/>
              </w:rPr>
              <w:t xml:space="preserve"> trovare le varie strutture</w:t>
            </w:r>
            <w:r w:rsidR="00FB601A">
              <w:rPr>
                <w:rFonts w:ascii="Georgia" w:hAnsi="Georgia"/>
              </w:rPr>
              <w:t xml:space="preserve"> presso le quali trascorrere</w:t>
            </w:r>
            <w:r w:rsidR="007A48F8">
              <w:rPr>
                <w:rFonts w:ascii="Georgia" w:hAnsi="Georgia"/>
              </w:rPr>
              <w:t xml:space="preserve"> una vacanza</w:t>
            </w:r>
            <w:r>
              <w:rPr>
                <w:rFonts w:ascii="Georgia" w:hAnsi="Georgia"/>
              </w:rPr>
              <w:t>;</w:t>
            </w:r>
            <w:r w:rsidR="00FB601A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 xml:space="preserve">qual è la più </w:t>
            </w:r>
            <w:r w:rsidR="00FB601A">
              <w:rPr>
                <w:rFonts w:ascii="Georgia" w:hAnsi="Georgia"/>
              </w:rPr>
              <w:t xml:space="preserve">conveniente? </w:t>
            </w:r>
            <w:r>
              <w:rPr>
                <w:rFonts w:ascii="Georgia" w:hAnsi="Georgia"/>
              </w:rPr>
              <w:t>L’insegnante fornirà tutti i termini che vengono richiesti e chiederà ai ragazzi di ricopiarli sul quaderno oppure su un file insieme alle relative immagini.</w:t>
            </w:r>
          </w:p>
          <w:p w:rsidR="00FB608F" w:rsidRDefault="00FB608F" w:rsidP="00FB608F">
            <w:pPr>
              <w:jc w:val="both"/>
              <w:rPr>
                <w:rFonts w:ascii="Georgia" w:hAnsi="Georgia"/>
              </w:rPr>
            </w:pPr>
          </w:p>
          <w:p w:rsidR="00FB608F" w:rsidRDefault="00FB608F" w:rsidP="00FB608F">
            <w:pPr>
              <w:jc w:val="both"/>
              <w:rPr>
                <w:rFonts w:ascii="Georgia" w:hAnsi="Georgia"/>
              </w:rPr>
            </w:pPr>
          </w:p>
          <w:p w:rsidR="00FB608F" w:rsidRDefault="00FB608F" w:rsidP="00FB608F">
            <w:pPr>
              <w:jc w:val="both"/>
              <w:rPr>
                <w:rFonts w:ascii="Georgia" w:hAnsi="Georgia"/>
              </w:rPr>
            </w:pPr>
          </w:p>
        </w:tc>
        <w:tc>
          <w:tcPr>
            <w:tcW w:w="1051" w:type="dxa"/>
          </w:tcPr>
          <w:p w:rsidR="00FB608F" w:rsidRDefault="00FB608F" w:rsidP="00FB608F">
            <w:pPr>
              <w:jc w:val="both"/>
              <w:rPr>
                <w:rFonts w:ascii="Georgia" w:hAnsi="Georgia"/>
              </w:rPr>
            </w:pPr>
          </w:p>
        </w:tc>
      </w:tr>
      <w:tr w:rsidR="00FB608F" w:rsidRPr="00E11550" w:rsidTr="00D354CB">
        <w:tc>
          <w:tcPr>
            <w:tcW w:w="2408" w:type="dxa"/>
            <w:vAlign w:val="center"/>
          </w:tcPr>
          <w:p w:rsidR="00FB608F" w:rsidRPr="00EC4E32" w:rsidRDefault="00FB608F" w:rsidP="00FB608F">
            <w:pPr>
              <w:jc w:val="center"/>
              <w:rPr>
                <w:rFonts w:ascii="Courgette" w:hAnsi="Courgette"/>
                <w:highlight w:val="cyan"/>
              </w:rPr>
            </w:pPr>
            <w:r w:rsidRPr="00EC4E32">
              <w:rPr>
                <w:rFonts w:ascii="Courgette" w:hAnsi="Courgette"/>
                <w:highlight w:val="cyan"/>
              </w:rPr>
              <w:t xml:space="preserve">5. </w:t>
            </w:r>
            <w:proofErr w:type="spellStart"/>
            <w:r w:rsidR="00F66E9E">
              <w:rPr>
                <w:rFonts w:ascii="Courgette" w:hAnsi="Courgette"/>
                <w:highlight w:val="cyan"/>
              </w:rPr>
              <w:t>rémues</w:t>
            </w:r>
            <w:proofErr w:type="spellEnd"/>
            <w:r w:rsidR="00F66E9E">
              <w:rPr>
                <w:rFonts w:ascii="Courgette" w:hAnsi="Courgette"/>
                <w:highlight w:val="cyan"/>
              </w:rPr>
              <w:t xml:space="preserve"> </w:t>
            </w:r>
            <w:proofErr w:type="spellStart"/>
            <w:r w:rsidR="00F66E9E">
              <w:rPr>
                <w:rFonts w:ascii="Courgette" w:hAnsi="Courgette"/>
                <w:highlight w:val="cyan"/>
              </w:rPr>
              <w:t>meninges</w:t>
            </w:r>
            <w:proofErr w:type="spellEnd"/>
          </w:p>
        </w:tc>
        <w:tc>
          <w:tcPr>
            <w:tcW w:w="6760" w:type="dxa"/>
            <w:gridSpan w:val="2"/>
          </w:tcPr>
          <w:p w:rsidR="004D5DB2" w:rsidRDefault="00FB601A" w:rsidP="00FB608F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Prima di lavorare al testo</w:t>
            </w:r>
            <w:r w:rsidR="00730A89">
              <w:rPr>
                <w:rFonts w:ascii="Georgia" w:hAnsi="Georgia"/>
              </w:rPr>
              <w:t xml:space="preserve"> </w:t>
            </w:r>
            <w:proofErr w:type="spellStart"/>
            <w:r w:rsidR="00730A89" w:rsidRPr="007A48F8">
              <w:rPr>
                <w:rFonts w:ascii="Georgia" w:hAnsi="Georgia"/>
                <w:i/>
              </w:rPr>
              <w:t>Des</w:t>
            </w:r>
            <w:proofErr w:type="spellEnd"/>
            <w:r w:rsidR="00730A89" w:rsidRPr="007A48F8">
              <w:rPr>
                <w:rFonts w:ascii="Georgia" w:hAnsi="Georgia"/>
                <w:i/>
              </w:rPr>
              <w:t xml:space="preserve"> </w:t>
            </w:r>
            <w:proofErr w:type="spellStart"/>
            <w:r w:rsidR="00730A89" w:rsidRPr="007A48F8">
              <w:rPr>
                <w:rFonts w:ascii="Georgia" w:hAnsi="Georgia"/>
                <w:i/>
              </w:rPr>
              <w:t>vacances</w:t>
            </w:r>
            <w:proofErr w:type="spellEnd"/>
            <w:r w:rsidR="00730A89" w:rsidRPr="007A48F8">
              <w:rPr>
                <w:rFonts w:ascii="Georgia" w:hAnsi="Georgia"/>
                <w:i/>
              </w:rPr>
              <w:t xml:space="preserve"> à </w:t>
            </w:r>
            <w:proofErr w:type="gramStart"/>
            <w:r w:rsidR="00730A89" w:rsidRPr="007A48F8">
              <w:rPr>
                <w:rFonts w:ascii="Georgia" w:hAnsi="Georgia"/>
                <w:i/>
              </w:rPr>
              <w:t>la carte</w:t>
            </w:r>
            <w:proofErr w:type="gramEnd"/>
            <w:r w:rsidR="00730A89">
              <w:rPr>
                <w:rFonts w:ascii="Georgia" w:hAnsi="Georgia"/>
              </w:rPr>
              <w:t xml:space="preserve"> l’insegnante propone un </w:t>
            </w:r>
            <w:proofErr w:type="spellStart"/>
            <w:r w:rsidR="00730A89">
              <w:rPr>
                <w:rFonts w:ascii="Georgia" w:hAnsi="Georgia"/>
              </w:rPr>
              <w:t>remue-méninges</w:t>
            </w:r>
            <w:proofErr w:type="spellEnd"/>
            <w:r w:rsidR="00730A89">
              <w:rPr>
                <w:rFonts w:ascii="Georgia" w:hAnsi="Georgia"/>
              </w:rPr>
              <w:t xml:space="preserve"> sulle vacanze e un esercizio di conversazione: </w:t>
            </w:r>
          </w:p>
          <w:p w:rsidR="00730A89" w:rsidRDefault="00730A89" w:rsidP="00FB608F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Dove vai?</w:t>
            </w:r>
          </w:p>
          <w:p w:rsidR="00730A89" w:rsidRDefault="00730A89" w:rsidP="00FB608F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 chi?</w:t>
            </w:r>
          </w:p>
          <w:p w:rsidR="00730A89" w:rsidRDefault="00730A89" w:rsidP="00FB608F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Che cosa fai?</w:t>
            </w:r>
          </w:p>
          <w:p w:rsidR="00730A89" w:rsidRDefault="00730A89" w:rsidP="00FB608F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Esci di più rispetto agli altri periodi dell’anno?</w:t>
            </w:r>
          </w:p>
          <w:p w:rsidR="00730A89" w:rsidRDefault="00730A89" w:rsidP="00FB608F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Ci sono solo aspetti negativi o anche elementi negativi?</w:t>
            </w:r>
          </w:p>
          <w:p w:rsidR="00FB608F" w:rsidRDefault="00FB608F" w:rsidP="00FB608F">
            <w:pPr>
              <w:jc w:val="both"/>
              <w:rPr>
                <w:rFonts w:ascii="Georgia" w:hAnsi="Georgia"/>
              </w:rPr>
            </w:pPr>
          </w:p>
          <w:p w:rsidR="00FB608F" w:rsidRDefault="00FB608F" w:rsidP="00FB608F">
            <w:pPr>
              <w:jc w:val="both"/>
              <w:rPr>
                <w:rFonts w:ascii="Georgia" w:hAnsi="Georgia"/>
              </w:rPr>
            </w:pPr>
          </w:p>
        </w:tc>
        <w:tc>
          <w:tcPr>
            <w:tcW w:w="1051" w:type="dxa"/>
          </w:tcPr>
          <w:p w:rsidR="00FB608F" w:rsidRDefault="00E9134A" w:rsidP="00FB608F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5min</w:t>
            </w:r>
          </w:p>
        </w:tc>
      </w:tr>
      <w:tr w:rsidR="00FB608F" w:rsidRPr="00E11550" w:rsidTr="00D354CB">
        <w:tc>
          <w:tcPr>
            <w:tcW w:w="2408" w:type="dxa"/>
            <w:vAlign w:val="center"/>
          </w:tcPr>
          <w:p w:rsidR="00FB608F" w:rsidRPr="00EC4E32" w:rsidRDefault="00F66E9E" w:rsidP="00FB608F">
            <w:pPr>
              <w:jc w:val="center"/>
              <w:rPr>
                <w:rFonts w:ascii="Courgette" w:hAnsi="Courgette"/>
                <w:highlight w:val="cyan"/>
              </w:rPr>
            </w:pPr>
            <w:r>
              <w:rPr>
                <w:rFonts w:ascii="Courgette" w:hAnsi="Courgette"/>
                <w:highlight w:val="cyan"/>
              </w:rPr>
              <w:t xml:space="preserve">6. </w:t>
            </w:r>
            <w:r w:rsidR="003D6BD2">
              <w:rPr>
                <w:rFonts w:ascii="Courgette" w:hAnsi="Courgette"/>
                <w:highlight w:val="cyan"/>
              </w:rPr>
              <w:t xml:space="preserve">Cooperative </w:t>
            </w:r>
            <w:proofErr w:type="spellStart"/>
            <w:r w:rsidR="003D6BD2">
              <w:rPr>
                <w:rFonts w:ascii="Courgette" w:hAnsi="Courgette"/>
                <w:highlight w:val="cyan"/>
              </w:rPr>
              <w:t>learning</w:t>
            </w:r>
            <w:proofErr w:type="spellEnd"/>
          </w:p>
        </w:tc>
        <w:tc>
          <w:tcPr>
            <w:tcW w:w="6760" w:type="dxa"/>
            <w:gridSpan w:val="2"/>
          </w:tcPr>
          <w:p w:rsidR="00FB608F" w:rsidRDefault="00D763D9" w:rsidP="00FB608F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L’insegnante di</w:t>
            </w:r>
            <w:r w:rsidR="006014A9">
              <w:rPr>
                <w:rFonts w:ascii="Georgia" w:hAnsi="Georgia"/>
              </w:rPr>
              <w:t>vide la classe in gruppi; a ogni gruppo viene assegnata una possibilità di vacanze fra quelle presentate nel testo</w:t>
            </w:r>
            <w:r w:rsidR="00FB601A">
              <w:rPr>
                <w:rFonts w:ascii="Georgia" w:hAnsi="Georgia"/>
              </w:rPr>
              <w:t xml:space="preserve"> </w:t>
            </w:r>
            <w:r w:rsidR="006014A9">
              <w:rPr>
                <w:rFonts w:ascii="Georgia" w:hAnsi="Georgia"/>
              </w:rPr>
              <w:t>(</w:t>
            </w:r>
            <w:proofErr w:type="spellStart"/>
            <w:r w:rsidR="006014A9">
              <w:rPr>
                <w:rFonts w:ascii="Georgia" w:hAnsi="Georgia"/>
              </w:rPr>
              <w:t>Des</w:t>
            </w:r>
            <w:proofErr w:type="spellEnd"/>
            <w:r w:rsidR="006014A9">
              <w:rPr>
                <w:rFonts w:ascii="Georgia" w:hAnsi="Georgia"/>
              </w:rPr>
              <w:t xml:space="preserve"> </w:t>
            </w:r>
            <w:proofErr w:type="spellStart"/>
            <w:r w:rsidR="006014A9">
              <w:rPr>
                <w:rFonts w:ascii="Georgia" w:hAnsi="Georgia"/>
              </w:rPr>
              <w:t>vacances</w:t>
            </w:r>
            <w:proofErr w:type="spellEnd"/>
            <w:r w:rsidR="006014A9">
              <w:rPr>
                <w:rFonts w:ascii="Georgia" w:hAnsi="Georgia"/>
              </w:rPr>
              <w:t xml:space="preserve"> à la carte)</w:t>
            </w:r>
            <w:r w:rsidR="0037242D">
              <w:rPr>
                <w:rFonts w:ascii="Georgia" w:hAnsi="Georgia"/>
              </w:rPr>
              <w:t xml:space="preserve"> </w:t>
            </w:r>
            <w:bookmarkStart w:id="0" w:name="_GoBack"/>
            <w:bookmarkEnd w:id="0"/>
            <w:r w:rsidR="006014A9">
              <w:rPr>
                <w:rFonts w:ascii="Georgia" w:hAnsi="Georgia"/>
              </w:rPr>
              <w:t>e su di essa i ragazzi dovranno creare un dépliant informativo e pubblicitario.</w:t>
            </w:r>
          </w:p>
          <w:p w:rsidR="009C2C6C" w:rsidRDefault="009C2C6C" w:rsidP="00FB608F">
            <w:pPr>
              <w:jc w:val="both"/>
              <w:rPr>
                <w:rFonts w:ascii="Georgia" w:hAnsi="Georgia"/>
              </w:rPr>
            </w:pPr>
          </w:p>
          <w:p w:rsidR="00126C96" w:rsidRDefault="00126C96" w:rsidP="008A11B8">
            <w:pPr>
              <w:jc w:val="both"/>
              <w:rPr>
                <w:rFonts w:ascii="Georgia" w:hAnsi="Georgia"/>
              </w:rPr>
            </w:pPr>
          </w:p>
        </w:tc>
        <w:tc>
          <w:tcPr>
            <w:tcW w:w="1051" w:type="dxa"/>
          </w:tcPr>
          <w:p w:rsidR="00FB608F" w:rsidRDefault="00E9134A" w:rsidP="00FB608F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lastRenderedPageBreak/>
              <w:t>45min</w:t>
            </w:r>
          </w:p>
        </w:tc>
      </w:tr>
      <w:tr w:rsidR="00FB608F" w:rsidRPr="00E11550" w:rsidTr="00D354CB">
        <w:tc>
          <w:tcPr>
            <w:tcW w:w="2408" w:type="dxa"/>
            <w:vAlign w:val="center"/>
          </w:tcPr>
          <w:p w:rsidR="00FB608F" w:rsidRPr="00EC4E32" w:rsidRDefault="006336F7" w:rsidP="00025531">
            <w:pPr>
              <w:rPr>
                <w:rFonts w:ascii="Courgette" w:hAnsi="Courgette"/>
                <w:highlight w:val="cyan"/>
              </w:rPr>
            </w:pPr>
            <w:r>
              <w:rPr>
                <w:rFonts w:ascii="Courgette" w:hAnsi="Courgette"/>
                <w:highlight w:val="cyan"/>
              </w:rPr>
              <w:t xml:space="preserve"> </w:t>
            </w:r>
          </w:p>
          <w:p w:rsidR="00FB608F" w:rsidRPr="00EC4E32" w:rsidRDefault="00FB608F" w:rsidP="00FB608F">
            <w:pPr>
              <w:jc w:val="center"/>
              <w:rPr>
                <w:rFonts w:ascii="Courgette" w:hAnsi="Courgette"/>
                <w:highlight w:val="cyan"/>
              </w:rPr>
            </w:pPr>
          </w:p>
          <w:p w:rsidR="00FB608F" w:rsidRPr="00EC4E32" w:rsidRDefault="00FB608F" w:rsidP="00FB608F">
            <w:pPr>
              <w:jc w:val="center"/>
              <w:rPr>
                <w:rFonts w:ascii="Courgette" w:hAnsi="Courgette"/>
                <w:highlight w:val="cyan"/>
              </w:rPr>
            </w:pPr>
          </w:p>
        </w:tc>
        <w:tc>
          <w:tcPr>
            <w:tcW w:w="6760" w:type="dxa"/>
            <w:gridSpan w:val="2"/>
          </w:tcPr>
          <w:p w:rsidR="00FB608F" w:rsidRDefault="00FB608F" w:rsidP="00FB608F">
            <w:pPr>
              <w:jc w:val="both"/>
              <w:rPr>
                <w:rFonts w:ascii="Georgia" w:hAnsi="Georgia"/>
              </w:rPr>
            </w:pPr>
          </w:p>
          <w:p w:rsidR="00FB608F" w:rsidRDefault="00FB608F" w:rsidP="00FB608F">
            <w:pPr>
              <w:jc w:val="both"/>
              <w:rPr>
                <w:rFonts w:ascii="Georgia" w:hAnsi="Georgia"/>
              </w:rPr>
            </w:pPr>
          </w:p>
        </w:tc>
        <w:tc>
          <w:tcPr>
            <w:tcW w:w="1051" w:type="dxa"/>
          </w:tcPr>
          <w:p w:rsidR="00FB608F" w:rsidRDefault="00FB608F" w:rsidP="00FB608F">
            <w:pPr>
              <w:jc w:val="both"/>
              <w:rPr>
                <w:rFonts w:ascii="Georgia" w:hAnsi="Georgia"/>
              </w:rPr>
            </w:pPr>
          </w:p>
        </w:tc>
      </w:tr>
      <w:tr w:rsidR="00FB608F" w:rsidRPr="00E11550" w:rsidTr="00D354CB">
        <w:tc>
          <w:tcPr>
            <w:tcW w:w="2408" w:type="dxa"/>
            <w:vAlign w:val="center"/>
          </w:tcPr>
          <w:p w:rsidR="00B85487" w:rsidRPr="007A48F8" w:rsidRDefault="00025531" w:rsidP="00FB608F">
            <w:pPr>
              <w:jc w:val="center"/>
              <w:rPr>
                <w:rFonts w:ascii="Courgette" w:hAnsi="Courgette"/>
              </w:rPr>
            </w:pPr>
            <w:proofErr w:type="spellStart"/>
            <w:r w:rsidRPr="007A48F8">
              <w:rPr>
                <w:rFonts w:ascii="Courgette" w:hAnsi="Courgette"/>
                <w:highlight w:val="cyan"/>
              </w:rPr>
              <w:t>Compétences</w:t>
            </w:r>
            <w:proofErr w:type="spellEnd"/>
            <w:r w:rsidRPr="007A48F8">
              <w:rPr>
                <w:rFonts w:ascii="Courgette" w:hAnsi="Courgette"/>
                <w:highlight w:val="cyan"/>
              </w:rPr>
              <w:t xml:space="preserve"> </w:t>
            </w:r>
            <w:proofErr w:type="spellStart"/>
            <w:r w:rsidRPr="007A48F8">
              <w:rPr>
                <w:rFonts w:ascii="Courgette" w:hAnsi="Courgette"/>
                <w:highlight w:val="cyan"/>
              </w:rPr>
              <w:t>actives</w:t>
            </w:r>
            <w:proofErr w:type="spellEnd"/>
          </w:p>
          <w:p w:rsidR="00FB608F" w:rsidRDefault="00FB608F" w:rsidP="00FB608F">
            <w:pPr>
              <w:jc w:val="center"/>
              <w:rPr>
                <w:rFonts w:ascii="Courgette" w:hAnsi="Courgette"/>
              </w:rPr>
            </w:pPr>
          </w:p>
        </w:tc>
        <w:tc>
          <w:tcPr>
            <w:tcW w:w="7811" w:type="dxa"/>
            <w:gridSpan w:val="3"/>
          </w:tcPr>
          <w:p w:rsidR="00B85487" w:rsidRDefault="00B85487" w:rsidP="00B85487">
            <w:pPr>
              <w:pStyle w:val="Paragrafoelenco"/>
              <w:ind w:left="454"/>
              <w:rPr>
                <w:rFonts w:ascii="Georgia" w:hAnsi="Georgia"/>
              </w:rPr>
            </w:pPr>
          </w:p>
          <w:p w:rsidR="00FB608F" w:rsidRDefault="00FB608F" w:rsidP="00D853DB">
            <w:pPr>
              <w:pStyle w:val="Paragrafoelenco"/>
              <w:numPr>
                <w:ilvl w:val="0"/>
                <w:numId w:val="4"/>
              </w:numPr>
              <w:ind w:left="454" w:hanging="283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Ricerca di </w:t>
            </w:r>
            <w:r w:rsidR="004D5DB2">
              <w:rPr>
                <w:rFonts w:ascii="Georgia" w:hAnsi="Georgia"/>
              </w:rPr>
              <w:t>inf</w:t>
            </w:r>
            <w:r w:rsidR="006014A9">
              <w:rPr>
                <w:rFonts w:ascii="Georgia" w:hAnsi="Georgia"/>
              </w:rPr>
              <w:t>ormazioni sulle varie regioni francesi</w:t>
            </w:r>
          </w:p>
          <w:p w:rsidR="00FB608F" w:rsidRPr="003F1DF8" w:rsidRDefault="006014A9" w:rsidP="003F1DF8">
            <w:pPr>
              <w:pStyle w:val="Paragrafoelenco"/>
              <w:numPr>
                <w:ilvl w:val="0"/>
                <w:numId w:val="4"/>
              </w:numPr>
              <w:ind w:left="454" w:hanging="283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Ideazione e creazione di un dépliant informativo e pubblicitario</w:t>
            </w:r>
            <w:r w:rsidR="006B2273">
              <w:rPr>
                <w:rFonts w:ascii="Georgia" w:hAnsi="Georgia"/>
              </w:rPr>
              <w:t xml:space="preserve"> sui luoghi dove trascorrere le vacanze</w:t>
            </w:r>
          </w:p>
          <w:p w:rsidR="00B85487" w:rsidRPr="00C242EB" w:rsidRDefault="00B85487" w:rsidP="00B85487">
            <w:pPr>
              <w:pStyle w:val="Paragrafoelenco"/>
              <w:ind w:left="454"/>
              <w:rPr>
                <w:rFonts w:ascii="Georgia" w:hAnsi="Georgia"/>
              </w:rPr>
            </w:pPr>
          </w:p>
        </w:tc>
      </w:tr>
      <w:tr w:rsidR="00FB608F" w:rsidRPr="00E11550" w:rsidTr="00D354CB">
        <w:tc>
          <w:tcPr>
            <w:tcW w:w="2408" w:type="dxa"/>
            <w:vAlign w:val="center"/>
          </w:tcPr>
          <w:p w:rsidR="00C0130A" w:rsidRDefault="00FB608F" w:rsidP="00C0130A">
            <w:pPr>
              <w:jc w:val="center"/>
              <w:rPr>
                <w:rFonts w:ascii="Courgette" w:hAnsi="Courgette"/>
              </w:rPr>
            </w:pPr>
            <w:r w:rsidRPr="003C7C56">
              <w:rPr>
                <w:rFonts w:ascii="Courgette" w:hAnsi="Courgette"/>
                <w:highlight w:val="cyan"/>
              </w:rPr>
              <w:t>Strumenti</w:t>
            </w:r>
          </w:p>
          <w:p w:rsidR="00FB608F" w:rsidRDefault="00FB608F" w:rsidP="00C0130A">
            <w:pPr>
              <w:jc w:val="center"/>
              <w:rPr>
                <w:rFonts w:ascii="Courgette" w:hAnsi="Courgette"/>
              </w:rPr>
            </w:pPr>
          </w:p>
        </w:tc>
        <w:tc>
          <w:tcPr>
            <w:tcW w:w="7811" w:type="dxa"/>
            <w:gridSpan w:val="3"/>
          </w:tcPr>
          <w:p w:rsidR="00FB608F" w:rsidRPr="00E11550" w:rsidRDefault="00FB608F" w:rsidP="006745DE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LIM, Tablet della scuola e/o </w:t>
            </w:r>
            <w:proofErr w:type="spellStart"/>
            <w:r>
              <w:rPr>
                <w:rFonts w:ascii="Georgia" w:hAnsi="Georgia"/>
              </w:rPr>
              <w:t>smartphone</w:t>
            </w:r>
            <w:proofErr w:type="spellEnd"/>
            <w:r>
              <w:rPr>
                <w:rFonts w:ascii="Georgia" w:hAnsi="Georgia"/>
              </w:rPr>
              <w:t xml:space="preserve"> personale dell’alunno</w:t>
            </w:r>
            <w:r w:rsidR="004D5DB2">
              <w:rPr>
                <w:rFonts w:ascii="Georgia" w:hAnsi="Georgia"/>
              </w:rPr>
              <w:t xml:space="preserve">, dizionario online, </w:t>
            </w:r>
            <w:r w:rsidR="006745DE">
              <w:rPr>
                <w:rFonts w:ascii="Georgia" w:hAnsi="Georgia"/>
              </w:rPr>
              <w:t>s</w:t>
            </w:r>
            <w:r>
              <w:rPr>
                <w:rFonts w:ascii="Georgia" w:hAnsi="Georgia"/>
              </w:rPr>
              <w:t xml:space="preserve">tampante, </w:t>
            </w:r>
            <w:r w:rsidR="006745DE">
              <w:rPr>
                <w:rFonts w:ascii="Georgia" w:hAnsi="Georgia"/>
              </w:rPr>
              <w:t>f</w:t>
            </w:r>
            <w:r>
              <w:rPr>
                <w:rFonts w:ascii="Georgia" w:hAnsi="Georgia"/>
              </w:rPr>
              <w:t xml:space="preserve">ogli colorati, </w:t>
            </w:r>
            <w:r w:rsidR="006745DE">
              <w:rPr>
                <w:rFonts w:ascii="Georgia" w:hAnsi="Georgia"/>
              </w:rPr>
              <w:t>c</w:t>
            </w:r>
            <w:r>
              <w:rPr>
                <w:rFonts w:ascii="Georgia" w:hAnsi="Georgia"/>
              </w:rPr>
              <w:t>olori e altro materiale da disegno e cancelleria.</w:t>
            </w:r>
          </w:p>
        </w:tc>
      </w:tr>
      <w:tr w:rsidR="00FB608F" w:rsidRPr="00E11550" w:rsidTr="00D354CB">
        <w:tc>
          <w:tcPr>
            <w:tcW w:w="2408" w:type="dxa"/>
            <w:vAlign w:val="center"/>
          </w:tcPr>
          <w:p w:rsidR="00FB608F" w:rsidRDefault="00FB608F" w:rsidP="00FB608F">
            <w:pPr>
              <w:jc w:val="center"/>
              <w:rPr>
                <w:rFonts w:ascii="Courgette" w:hAnsi="Courgette"/>
              </w:rPr>
            </w:pPr>
            <w:r w:rsidRPr="003C7C56">
              <w:rPr>
                <w:rFonts w:ascii="Courgette" w:hAnsi="Courgette"/>
                <w:highlight w:val="cyan"/>
              </w:rPr>
              <w:t>Inclusione</w:t>
            </w:r>
          </w:p>
          <w:p w:rsidR="00C0130A" w:rsidRDefault="00C0130A" w:rsidP="00C0130A">
            <w:pPr>
              <w:jc w:val="center"/>
              <w:rPr>
                <w:rFonts w:ascii="Courgette" w:hAnsi="Courgette"/>
              </w:rPr>
            </w:pPr>
          </w:p>
        </w:tc>
        <w:tc>
          <w:tcPr>
            <w:tcW w:w="7811" w:type="dxa"/>
            <w:gridSpan w:val="3"/>
          </w:tcPr>
          <w:p w:rsidR="00FB608F" w:rsidRDefault="00FB608F" w:rsidP="00FB608F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Gli alunni con BES potranno efficacemente partecipare alla realizzazione a mano o in digitale del materiale creativo, alla preparazione dei</w:t>
            </w:r>
            <w:r w:rsidR="004D5DB2">
              <w:rPr>
                <w:rFonts w:ascii="Georgia" w:hAnsi="Georgia"/>
              </w:rPr>
              <w:t xml:space="preserve"> dialoghi orali</w:t>
            </w:r>
            <w:r>
              <w:rPr>
                <w:rFonts w:ascii="Georgia" w:hAnsi="Georgia"/>
              </w:rPr>
              <w:t>. In caso di alunni con disabilità molto gr</w:t>
            </w:r>
            <w:r w:rsidR="006B2273">
              <w:rPr>
                <w:rFonts w:ascii="Georgia" w:hAnsi="Georgia"/>
              </w:rPr>
              <w:t>avi attenersi alla partecipazione alla cultura del compito</w:t>
            </w:r>
          </w:p>
        </w:tc>
      </w:tr>
      <w:tr w:rsidR="00FB608F" w:rsidRPr="00E11550" w:rsidTr="00D354CB">
        <w:tc>
          <w:tcPr>
            <w:tcW w:w="2408" w:type="dxa"/>
            <w:vAlign w:val="center"/>
          </w:tcPr>
          <w:p w:rsidR="00FB608F" w:rsidRDefault="00FB608F" w:rsidP="00FB608F">
            <w:pPr>
              <w:jc w:val="center"/>
              <w:rPr>
                <w:rFonts w:ascii="Courgette" w:hAnsi="Courgette"/>
              </w:rPr>
            </w:pPr>
            <w:r w:rsidRPr="00CF787B">
              <w:rPr>
                <w:rFonts w:ascii="Courgette" w:hAnsi="Courgette"/>
                <w:highlight w:val="cyan"/>
              </w:rPr>
              <w:t>Consegna agli studenti</w:t>
            </w:r>
          </w:p>
        </w:tc>
        <w:tc>
          <w:tcPr>
            <w:tcW w:w="7811" w:type="dxa"/>
            <w:gridSpan w:val="3"/>
          </w:tcPr>
          <w:p w:rsidR="003C7C56" w:rsidRDefault="00FB608F" w:rsidP="009D1A77">
            <w:pPr>
              <w:rPr>
                <w:rFonts w:ascii="Georgia" w:hAnsi="Georgia"/>
                <w:b/>
                <w:bCs/>
                <w:u w:val="single"/>
              </w:rPr>
            </w:pPr>
            <w:r w:rsidRPr="00B52199">
              <w:rPr>
                <w:rFonts w:ascii="Georgia" w:hAnsi="Georgia"/>
                <w:b/>
                <w:bCs/>
                <w:u w:val="single"/>
              </w:rPr>
              <w:t>Consegn</w:t>
            </w:r>
            <w:r w:rsidR="009E3720">
              <w:rPr>
                <w:rFonts w:ascii="Georgia" w:hAnsi="Georgia"/>
                <w:b/>
                <w:bCs/>
                <w:u w:val="single"/>
              </w:rPr>
              <w:t>a</w:t>
            </w:r>
            <w:r>
              <w:rPr>
                <w:rFonts w:ascii="Georgia" w:hAnsi="Georgia"/>
                <w:b/>
                <w:bCs/>
                <w:u w:val="single"/>
              </w:rPr>
              <w:t xml:space="preserve"> per gli studenti</w:t>
            </w:r>
          </w:p>
          <w:p w:rsidR="009D1A77" w:rsidRDefault="009D1A77" w:rsidP="009D1A77">
            <w:pPr>
              <w:rPr>
                <w:rFonts w:ascii="Georgia" w:hAnsi="Georgia"/>
                <w:b/>
                <w:bCs/>
                <w:u w:val="single"/>
              </w:rPr>
            </w:pPr>
          </w:p>
          <w:p w:rsidR="009D1A77" w:rsidRPr="005C3A37" w:rsidRDefault="009D1A77" w:rsidP="009D1A77">
            <w:pPr>
              <w:rPr>
                <w:rFonts w:ascii="Georgia" w:hAnsi="Georgia"/>
                <w:bCs/>
                <w:u w:val="single"/>
              </w:rPr>
            </w:pPr>
            <w:r w:rsidRPr="005C3A37">
              <w:rPr>
                <w:rFonts w:ascii="Georgia" w:hAnsi="Georgia"/>
                <w:bCs/>
                <w:u w:val="single"/>
              </w:rPr>
              <w:t>Fate</w:t>
            </w:r>
            <w:r w:rsidR="005C3A37" w:rsidRPr="005C3A37">
              <w:rPr>
                <w:rFonts w:ascii="Georgia" w:hAnsi="Georgia"/>
                <w:bCs/>
                <w:u w:val="single"/>
              </w:rPr>
              <w:t xml:space="preserve"> </w:t>
            </w:r>
            <w:r w:rsidRPr="005C3A37">
              <w:rPr>
                <w:rFonts w:ascii="Georgia" w:hAnsi="Georgia"/>
                <w:bCs/>
                <w:u w:val="single"/>
              </w:rPr>
              <w:t>una</w:t>
            </w:r>
            <w:r w:rsidR="005C3A37" w:rsidRPr="005C3A37">
              <w:rPr>
                <w:rFonts w:ascii="Georgia" w:hAnsi="Georgia"/>
                <w:bCs/>
                <w:u w:val="single"/>
              </w:rPr>
              <w:t xml:space="preserve"> </w:t>
            </w:r>
            <w:r w:rsidRPr="005C3A37">
              <w:rPr>
                <w:rFonts w:ascii="Georgia" w:hAnsi="Georgia"/>
                <w:bCs/>
                <w:u w:val="single"/>
              </w:rPr>
              <w:t>ricerc</w:t>
            </w:r>
            <w:r w:rsidR="005C3A37" w:rsidRPr="005C3A37">
              <w:rPr>
                <w:rFonts w:ascii="Georgia" w:hAnsi="Georgia"/>
                <w:bCs/>
                <w:u w:val="single"/>
              </w:rPr>
              <w:t xml:space="preserve">a su </w:t>
            </w:r>
            <w:r w:rsidRPr="005C3A37">
              <w:rPr>
                <w:rFonts w:ascii="Georgia" w:hAnsi="Georgia"/>
                <w:bCs/>
                <w:u w:val="single"/>
              </w:rPr>
              <w:t>notizie</w:t>
            </w:r>
            <w:r w:rsidR="005C3A37" w:rsidRPr="005C3A37">
              <w:rPr>
                <w:rFonts w:ascii="Georgia" w:hAnsi="Georgia"/>
                <w:bCs/>
                <w:u w:val="single"/>
              </w:rPr>
              <w:t xml:space="preserve"> </w:t>
            </w:r>
            <w:r w:rsidRPr="005C3A37">
              <w:rPr>
                <w:rFonts w:ascii="Georgia" w:hAnsi="Georgia"/>
                <w:bCs/>
                <w:u w:val="single"/>
              </w:rPr>
              <w:t>storiche,</w:t>
            </w:r>
            <w:r w:rsidR="00FB601A">
              <w:rPr>
                <w:rFonts w:ascii="Georgia" w:hAnsi="Georgia"/>
                <w:bCs/>
                <w:u w:val="single"/>
              </w:rPr>
              <w:t xml:space="preserve"> </w:t>
            </w:r>
            <w:r w:rsidRPr="005C3A37">
              <w:rPr>
                <w:rFonts w:ascii="Georgia" w:hAnsi="Georgia"/>
                <w:bCs/>
                <w:u w:val="single"/>
              </w:rPr>
              <w:t>geografiche,</w:t>
            </w:r>
            <w:r w:rsidR="00FB601A">
              <w:rPr>
                <w:rFonts w:ascii="Georgia" w:hAnsi="Georgia"/>
                <w:bCs/>
                <w:u w:val="single"/>
              </w:rPr>
              <w:t xml:space="preserve"> </w:t>
            </w:r>
            <w:r w:rsidRPr="005C3A37">
              <w:rPr>
                <w:rFonts w:ascii="Georgia" w:hAnsi="Georgia"/>
                <w:bCs/>
                <w:u w:val="single"/>
              </w:rPr>
              <w:t>economiche,</w:t>
            </w:r>
            <w:r w:rsidR="00FB601A">
              <w:rPr>
                <w:rFonts w:ascii="Georgia" w:hAnsi="Georgia"/>
                <w:bCs/>
                <w:u w:val="single"/>
              </w:rPr>
              <w:t xml:space="preserve"> </w:t>
            </w:r>
            <w:r w:rsidRPr="005C3A37">
              <w:rPr>
                <w:rFonts w:ascii="Georgia" w:hAnsi="Georgia"/>
                <w:bCs/>
                <w:u w:val="single"/>
              </w:rPr>
              <w:t>culturali,</w:t>
            </w:r>
            <w:r w:rsidR="00FB601A">
              <w:rPr>
                <w:rFonts w:ascii="Georgia" w:hAnsi="Georgia"/>
                <w:bCs/>
                <w:u w:val="single"/>
              </w:rPr>
              <w:t xml:space="preserve"> </w:t>
            </w:r>
            <w:r w:rsidRPr="005C3A37">
              <w:rPr>
                <w:rFonts w:ascii="Georgia" w:hAnsi="Georgia"/>
                <w:bCs/>
                <w:u w:val="single"/>
              </w:rPr>
              <w:t>meteorologiche delle città</w:t>
            </w:r>
            <w:r w:rsidR="00F917F6">
              <w:rPr>
                <w:rFonts w:ascii="Georgia" w:hAnsi="Georgia"/>
                <w:bCs/>
                <w:u w:val="single"/>
              </w:rPr>
              <w:t xml:space="preserve"> presso le quali trascorrerete le vacanze</w:t>
            </w:r>
            <w:r w:rsidRPr="005C3A37">
              <w:rPr>
                <w:rFonts w:ascii="Georgia" w:hAnsi="Georgia"/>
                <w:bCs/>
                <w:u w:val="single"/>
              </w:rPr>
              <w:t>;</w:t>
            </w:r>
            <w:r w:rsidR="00FB601A">
              <w:rPr>
                <w:rFonts w:ascii="Georgia" w:hAnsi="Georgia"/>
                <w:bCs/>
                <w:u w:val="single"/>
              </w:rPr>
              <w:t xml:space="preserve"> </w:t>
            </w:r>
            <w:r w:rsidRPr="005C3A37">
              <w:rPr>
                <w:rFonts w:ascii="Georgia" w:hAnsi="Georgia"/>
                <w:bCs/>
                <w:u w:val="single"/>
              </w:rPr>
              <w:t>musei,</w:t>
            </w:r>
            <w:r w:rsidR="00FB601A">
              <w:rPr>
                <w:rFonts w:ascii="Georgia" w:hAnsi="Georgia"/>
                <w:bCs/>
                <w:u w:val="single"/>
              </w:rPr>
              <w:t xml:space="preserve"> </w:t>
            </w:r>
            <w:r w:rsidRPr="005C3A37">
              <w:rPr>
                <w:rFonts w:ascii="Georgia" w:hAnsi="Georgia"/>
                <w:bCs/>
                <w:u w:val="single"/>
              </w:rPr>
              <w:t>bar,</w:t>
            </w:r>
            <w:r w:rsidR="00FB601A">
              <w:rPr>
                <w:rFonts w:ascii="Georgia" w:hAnsi="Georgia"/>
                <w:bCs/>
                <w:u w:val="single"/>
              </w:rPr>
              <w:t xml:space="preserve"> </w:t>
            </w:r>
            <w:r w:rsidRPr="005C3A37">
              <w:rPr>
                <w:rFonts w:ascii="Georgia" w:hAnsi="Georgia"/>
                <w:bCs/>
                <w:u w:val="single"/>
              </w:rPr>
              <w:t>ristoranti,</w:t>
            </w:r>
            <w:r w:rsidR="00FB601A">
              <w:rPr>
                <w:rFonts w:ascii="Georgia" w:hAnsi="Georgia"/>
                <w:bCs/>
                <w:u w:val="single"/>
              </w:rPr>
              <w:t xml:space="preserve"> </w:t>
            </w:r>
            <w:r w:rsidRPr="005C3A37">
              <w:rPr>
                <w:rFonts w:ascii="Georgia" w:hAnsi="Georgia"/>
                <w:bCs/>
                <w:u w:val="single"/>
              </w:rPr>
              <w:t>sui trasporti cittadini e i collegamenti con le pri</w:t>
            </w:r>
            <w:r w:rsidR="00FB601A">
              <w:rPr>
                <w:rFonts w:ascii="Georgia" w:hAnsi="Georgia"/>
                <w:bCs/>
                <w:u w:val="single"/>
              </w:rPr>
              <w:t>n</w:t>
            </w:r>
            <w:r w:rsidRPr="005C3A37">
              <w:rPr>
                <w:rFonts w:ascii="Georgia" w:hAnsi="Georgia"/>
                <w:bCs/>
                <w:u w:val="single"/>
              </w:rPr>
              <w:t>cipali città.</w:t>
            </w:r>
          </w:p>
          <w:p w:rsidR="00C0130A" w:rsidRDefault="00C0130A" w:rsidP="00FB608F">
            <w:pPr>
              <w:jc w:val="both"/>
              <w:rPr>
                <w:rFonts w:ascii="Georgia" w:hAnsi="Georgia"/>
                <w:b/>
                <w:u w:val="single"/>
              </w:rPr>
            </w:pPr>
          </w:p>
          <w:p w:rsidR="00FC5522" w:rsidRDefault="00FC5522" w:rsidP="00FB608F">
            <w:pPr>
              <w:jc w:val="both"/>
              <w:rPr>
                <w:rFonts w:ascii="Georgia" w:hAnsi="Georgia"/>
                <w:b/>
                <w:u w:val="single"/>
              </w:rPr>
            </w:pPr>
          </w:p>
          <w:p w:rsidR="00FC5522" w:rsidRDefault="00FC5522" w:rsidP="00FB608F">
            <w:pPr>
              <w:jc w:val="both"/>
              <w:rPr>
                <w:rFonts w:ascii="Georgia" w:hAnsi="Georgia"/>
                <w:b/>
                <w:u w:val="single"/>
              </w:rPr>
            </w:pPr>
          </w:p>
          <w:p w:rsidR="002A57A1" w:rsidRDefault="002A57A1" w:rsidP="00FB608F">
            <w:pPr>
              <w:jc w:val="both"/>
              <w:rPr>
                <w:rFonts w:ascii="Georgia" w:hAnsi="Georgia"/>
                <w:b/>
                <w:u w:val="single"/>
              </w:rPr>
            </w:pPr>
          </w:p>
          <w:p w:rsidR="002A57A1" w:rsidRPr="00C0130A" w:rsidRDefault="002A57A1" w:rsidP="00FB608F">
            <w:pPr>
              <w:jc w:val="both"/>
              <w:rPr>
                <w:rFonts w:ascii="Georgia" w:hAnsi="Georgia"/>
                <w:b/>
                <w:u w:val="single"/>
              </w:rPr>
            </w:pPr>
          </w:p>
          <w:p w:rsidR="00FB608F" w:rsidRDefault="00FB608F" w:rsidP="00FB608F">
            <w:pPr>
              <w:rPr>
                <w:rFonts w:ascii="Georgia" w:hAnsi="Georgia"/>
              </w:rPr>
            </w:pPr>
          </w:p>
          <w:p w:rsidR="003C7C56" w:rsidRPr="005C3A37" w:rsidRDefault="009D1A77" w:rsidP="005C3A37">
            <w:pPr>
              <w:rPr>
                <w:rFonts w:ascii="Georgia" w:hAnsi="Georgia"/>
                <w:b/>
                <w:bCs/>
                <w:u w:val="single"/>
              </w:rPr>
            </w:pPr>
            <w:r w:rsidRPr="005C3A37">
              <w:rPr>
                <w:rFonts w:ascii="Georgia" w:hAnsi="Georgia"/>
                <w:b/>
                <w:bCs/>
                <w:u w:val="single"/>
              </w:rPr>
              <w:t>Prodotto da realizzare</w:t>
            </w:r>
          </w:p>
          <w:p w:rsidR="009D1A77" w:rsidRPr="005C3A37" w:rsidRDefault="009D1A77" w:rsidP="009D1A77">
            <w:pPr>
              <w:rPr>
                <w:rFonts w:ascii="Georgia" w:hAnsi="Georgia"/>
                <w:bCs/>
                <w:u w:val="single"/>
              </w:rPr>
            </w:pPr>
            <w:r w:rsidRPr="005C3A37">
              <w:rPr>
                <w:rFonts w:ascii="Georgia" w:hAnsi="Georgia"/>
                <w:bCs/>
                <w:u w:val="single"/>
              </w:rPr>
              <w:t>Realizzate un servizio fotografico e/0 delle riprese video per illustrare il dépliant o il sito web</w:t>
            </w:r>
          </w:p>
          <w:p w:rsidR="009D1A77" w:rsidRPr="005C3A37" w:rsidRDefault="009D1A77" w:rsidP="009D1A77">
            <w:pPr>
              <w:rPr>
                <w:rFonts w:ascii="Georgia" w:hAnsi="Georgia"/>
                <w:bCs/>
                <w:u w:val="single"/>
              </w:rPr>
            </w:pPr>
            <w:r w:rsidRPr="005C3A37">
              <w:rPr>
                <w:rFonts w:ascii="Georgia" w:hAnsi="Georgia"/>
                <w:bCs/>
                <w:u w:val="single"/>
              </w:rPr>
              <w:t>Simulate su un foglio di carta il dépliant con la posizione delle foto e dei testi</w:t>
            </w:r>
          </w:p>
          <w:p w:rsidR="009D1A77" w:rsidRPr="005C3A37" w:rsidRDefault="009D1A77" w:rsidP="009D1A77">
            <w:pPr>
              <w:rPr>
                <w:rFonts w:ascii="Georgia" w:hAnsi="Georgia"/>
                <w:bCs/>
                <w:u w:val="single"/>
              </w:rPr>
            </w:pPr>
            <w:r w:rsidRPr="005C3A37">
              <w:rPr>
                <w:rFonts w:ascii="Georgia" w:hAnsi="Georgia"/>
                <w:bCs/>
                <w:u w:val="single"/>
              </w:rPr>
              <w:t>Fate una semplice versione in lingua straniera del dépliant.</w:t>
            </w:r>
          </w:p>
          <w:p w:rsidR="009D1A77" w:rsidRPr="005C3A37" w:rsidRDefault="009D1A77" w:rsidP="009D1A77">
            <w:pPr>
              <w:rPr>
                <w:rFonts w:ascii="Georgia" w:hAnsi="Georgia"/>
                <w:bCs/>
                <w:u w:val="single"/>
              </w:rPr>
            </w:pPr>
            <w:r w:rsidRPr="005C3A37">
              <w:rPr>
                <w:rFonts w:ascii="Georgia" w:hAnsi="Georgia"/>
                <w:bCs/>
                <w:u w:val="single"/>
              </w:rPr>
              <w:t>Create al computer l’opuscolo</w:t>
            </w:r>
          </w:p>
          <w:p w:rsidR="003C7C56" w:rsidRDefault="003C7C56" w:rsidP="00C0130A">
            <w:pPr>
              <w:jc w:val="both"/>
            </w:pPr>
          </w:p>
          <w:p w:rsidR="003C7C56" w:rsidRPr="005C3A37" w:rsidRDefault="003C7C56" w:rsidP="003C7C56">
            <w:pPr>
              <w:jc w:val="both"/>
              <w:rPr>
                <w:rFonts w:ascii="Georgia" w:hAnsi="Georgia"/>
                <w:b/>
                <w:u w:val="single"/>
              </w:rPr>
            </w:pPr>
          </w:p>
          <w:p w:rsidR="00C0130A" w:rsidRPr="00B52199" w:rsidRDefault="00C0130A" w:rsidP="00C0130A">
            <w:pPr>
              <w:jc w:val="both"/>
              <w:rPr>
                <w:rFonts w:ascii="Georgia" w:hAnsi="Georgia"/>
              </w:rPr>
            </w:pPr>
          </w:p>
          <w:p w:rsidR="00FB608F" w:rsidRDefault="00FB608F" w:rsidP="00FB608F">
            <w:pPr>
              <w:rPr>
                <w:rFonts w:ascii="Georgia" w:hAnsi="Georgia"/>
                <w:b/>
                <w:bCs/>
              </w:rPr>
            </w:pPr>
          </w:p>
          <w:p w:rsidR="00FB608F" w:rsidRDefault="00FB608F" w:rsidP="00FB608F">
            <w:pPr>
              <w:rPr>
                <w:rFonts w:ascii="Georgia" w:hAnsi="Georgia"/>
              </w:rPr>
            </w:pPr>
          </w:p>
          <w:p w:rsidR="00CF787B" w:rsidRPr="00A601B9" w:rsidRDefault="00FB608F" w:rsidP="00FB608F">
            <w:pPr>
              <w:rPr>
                <w:rFonts w:ascii="Georgia" w:hAnsi="Georgia"/>
              </w:rPr>
            </w:pPr>
            <w:r w:rsidRPr="00CB5D70">
              <w:rPr>
                <w:rFonts w:ascii="Georgia" w:hAnsi="Georgia"/>
                <w:b/>
                <w:bCs/>
              </w:rPr>
              <w:t>Tempo</w:t>
            </w:r>
            <w:r>
              <w:rPr>
                <w:rFonts w:ascii="Georgia" w:hAnsi="Georgia"/>
              </w:rPr>
              <w:t xml:space="preserve">: </w:t>
            </w:r>
            <w:r w:rsidR="00A601B9">
              <w:rPr>
                <w:rFonts w:ascii="Georgia" w:hAnsi="Georgia"/>
              </w:rPr>
              <w:t xml:space="preserve"> </w:t>
            </w:r>
          </w:p>
          <w:p w:rsidR="00CF787B" w:rsidRDefault="00CF787B" w:rsidP="00FB608F">
            <w:pPr>
              <w:rPr>
                <w:rFonts w:ascii="Georgia" w:hAnsi="Georgia"/>
                <w:b/>
                <w:bCs/>
              </w:rPr>
            </w:pPr>
          </w:p>
          <w:p w:rsidR="00CF787B" w:rsidRPr="00B52199" w:rsidRDefault="00CF787B" w:rsidP="00FB608F">
            <w:pPr>
              <w:rPr>
                <w:rFonts w:ascii="Georgia" w:hAnsi="Georgia"/>
                <w:b/>
                <w:bCs/>
              </w:rPr>
            </w:pPr>
          </w:p>
          <w:p w:rsidR="00FB608F" w:rsidRDefault="00FB608F" w:rsidP="00FB608F">
            <w:pPr>
              <w:jc w:val="both"/>
              <w:rPr>
                <w:rFonts w:ascii="Georgia" w:hAnsi="Georgia"/>
                <w:b/>
                <w:bCs/>
              </w:rPr>
            </w:pPr>
            <w:r w:rsidRPr="00CB5D70">
              <w:rPr>
                <w:rFonts w:ascii="Georgia" w:hAnsi="Georgia"/>
                <w:b/>
                <w:bCs/>
              </w:rPr>
              <w:t>Come sarete valutati?</w:t>
            </w:r>
          </w:p>
          <w:p w:rsidR="00FB608F" w:rsidRDefault="00FB608F" w:rsidP="00FB608F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Partecipazione e interesse nelle varie attività;</w:t>
            </w:r>
          </w:p>
          <w:p w:rsidR="00FB608F" w:rsidRDefault="00FB608F" w:rsidP="00FB608F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Capacità di lavorare in gruppo;</w:t>
            </w:r>
          </w:p>
          <w:p w:rsidR="00FB608F" w:rsidRDefault="00FB608F" w:rsidP="00FB608F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Qualità del prodotto;</w:t>
            </w:r>
          </w:p>
          <w:p w:rsidR="00FB608F" w:rsidRDefault="00FB608F" w:rsidP="00FB608F">
            <w:pPr>
              <w:jc w:val="both"/>
              <w:rPr>
                <w:rFonts w:ascii="Georgia" w:hAnsi="Georgia"/>
              </w:rPr>
            </w:pPr>
          </w:p>
          <w:p w:rsidR="00FB608F" w:rsidRDefault="00FB608F" w:rsidP="00FB608F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Il voto di questa esperienza si cumulerà con quelli delle verifiche orali e scritte. </w:t>
            </w:r>
          </w:p>
          <w:p w:rsidR="00FB608F" w:rsidRPr="008607AD" w:rsidRDefault="00FB608F" w:rsidP="00FB608F">
            <w:pPr>
              <w:jc w:val="both"/>
              <w:rPr>
                <w:rFonts w:ascii="Georgia" w:hAnsi="Georgia"/>
              </w:rPr>
            </w:pPr>
          </w:p>
        </w:tc>
      </w:tr>
      <w:tr w:rsidR="00FB608F" w:rsidRPr="00E11550" w:rsidTr="00D354CB">
        <w:tc>
          <w:tcPr>
            <w:tcW w:w="2408" w:type="dxa"/>
            <w:vAlign w:val="center"/>
          </w:tcPr>
          <w:p w:rsidR="00FB608F" w:rsidRDefault="00FB608F" w:rsidP="00FB608F">
            <w:pPr>
              <w:jc w:val="center"/>
              <w:rPr>
                <w:rFonts w:ascii="Courgette" w:hAnsi="Courgette"/>
              </w:rPr>
            </w:pPr>
            <w:r w:rsidRPr="00CF787B">
              <w:rPr>
                <w:rFonts w:ascii="Courgette" w:hAnsi="Courgette"/>
                <w:highlight w:val="magenta"/>
              </w:rPr>
              <w:t>Esposizione orale</w:t>
            </w:r>
          </w:p>
        </w:tc>
        <w:tc>
          <w:tcPr>
            <w:tcW w:w="6376" w:type="dxa"/>
          </w:tcPr>
          <w:p w:rsidR="00FB608F" w:rsidRPr="00E11550" w:rsidRDefault="00FB608F" w:rsidP="00FB608F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Il docente terrà conto del</w:t>
            </w:r>
            <w:r w:rsidR="00CF787B">
              <w:rPr>
                <w:rFonts w:ascii="Georgia" w:hAnsi="Georgia"/>
              </w:rPr>
              <w:t xml:space="preserve">la correttezza grammaticale, della </w:t>
            </w:r>
            <w:proofErr w:type="spellStart"/>
            <w:r w:rsidR="00CF787B">
              <w:rPr>
                <w:rFonts w:ascii="Georgia" w:hAnsi="Georgia"/>
              </w:rPr>
              <w:t>fluency</w:t>
            </w:r>
            <w:proofErr w:type="spellEnd"/>
            <w:r w:rsidR="00CF787B">
              <w:rPr>
                <w:rFonts w:ascii="Georgia" w:hAnsi="Georgia"/>
              </w:rPr>
              <w:t xml:space="preserve"> e della pronuncia</w:t>
            </w:r>
            <w:r>
              <w:rPr>
                <w:rFonts w:ascii="Georgia" w:hAnsi="Georgia"/>
              </w:rPr>
              <w:t xml:space="preserve"> durante </w:t>
            </w:r>
            <w:r w:rsidR="00C9099B">
              <w:rPr>
                <w:rFonts w:ascii="Georgia" w:hAnsi="Georgia"/>
              </w:rPr>
              <w:t>la performance</w:t>
            </w:r>
            <w:r w:rsidR="00CF787B">
              <w:rPr>
                <w:rFonts w:ascii="Georgia" w:hAnsi="Georgia"/>
              </w:rPr>
              <w:t xml:space="preserve"> dei </w:t>
            </w:r>
            <w:r>
              <w:rPr>
                <w:rFonts w:ascii="Georgia" w:hAnsi="Georgia"/>
              </w:rPr>
              <w:t>momenti di interazione</w:t>
            </w:r>
            <w:r w:rsidR="00011AEB">
              <w:rPr>
                <w:rFonts w:ascii="Georgia" w:hAnsi="Georgia"/>
              </w:rPr>
              <w:t xml:space="preserve"> e dell’impegno profuso</w:t>
            </w:r>
            <w:r>
              <w:rPr>
                <w:rFonts w:ascii="Georgia" w:hAnsi="Georgia"/>
              </w:rPr>
              <w:t xml:space="preserve"> durante </w:t>
            </w:r>
            <w:r w:rsidR="00C91394">
              <w:rPr>
                <w:rFonts w:ascii="Georgia" w:hAnsi="Georgia"/>
              </w:rPr>
              <w:t xml:space="preserve">tutte </w:t>
            </w:r>
            <w:r>
              <w:rPr>
                <w:rFonts w:ascii="Georgia" w:hAnsi="Georgia"/>
              </w:rPr>
              <w:t>l</w:t>
            </w:r>
            <w:r w:rsidR="00C91394">
              <w:rPr>
                <w:rFonts w:ascii="Georgia" w:hAnsi="Georgia"/>
              </w:rPr>
              <w:t>e</w:t>
            </w:r>
            <w:r>
              <w:rPr>
                <w:rFonts w:ascii="Georgia" w:hAnsi="Georgia"/>
              </w:rPr>
              <w:t xml:space="preserve"> fas</w:t>
            </w:r>
            <w:r w:rsidR="00C91394">
              <w:rPr>
                <w:rFonts w:ascii="Georgia" w:hAnsi="Georgia"/>
              </w:rPr>
              <w:t>i</w:t>
            </w:r>
            <w:r w:rsidR="00C9099B">
              <w:rPr>
                <w:rFonts w:ascii="Georgia" w:hAnsi="Georgia"/>
              </w:rPr>
              <w:t xml:space="preserve"> </w:t>
            </w:r>
            <w:r w:rsidR="00C91394">
              <w:rPr>
                <w:rFonts w:ascii="Georgia" w:hAnsi="Georgia"/>
              </w:rPr>
              <w:t>del percorso.</w:t>
            </w:r>
          </w:p>
        </w:tc>
        <w:tc>
          <w:tcPr>
            <w:tcW w:w="1435" w:type="dxa"/>
            <w:gridSpan w:val="2"/>
          </w:tcPr>
          <w:p w:rsidR="00FB608F" w:rsidRPr="00E11550" w:rsidRDefault="00FB608F" w:rsidP="00FB608F">
            <w:pPr>
              <w:rPr>
                <w:rFonts w:ascii="Georgia" w:hAnsi="Georgia"/>
              </w:rPr>
            </w:pPr>
          </w:p>
        </w:tc>
      </w:tr>
      <w:tr w:rsidR="00FB608F" w:rsidRPr="00E11550" w:rsidTr="00D354CB">
        <w:tc>
          <w:tcPr>
            <w:tcW w:w="2408" w:type="dxa"/>
            <w:vAlign w:val="center"/>
          </w:tcPr>
          <w:p w:rsidR="00FB608F" w:rsidRDefault="00FB608F" w:rsidP="00FB608F">
            <w:pPr>
              <w:jc w:val="center"/>
              <w:rPr>
                <w:rFonts w:ascii="Courgette" w:hAnsi="Courgette"/>
              </w:rPr>
            </w:pPr>
            <w:r w:rsidRPr="00CF787B">
              <w:rPr>
                <w:rFonts w:ascii="Courgette" w:hAnsi="Courgette"/>
                <w:highlight w:val="magenta"/>
              </w:rPr>
              <w:t>Verifica sommativa</w:t>
            </w:r>
          </w:p>
        </w:tc>
        <w:tc>
          <w:tcPr>
            <w:tcW w:w="6376" w:type="dxa"/>
          </w:tcPr>
          <w:p w:rsidR="00FB608F" w:rsidRPr="00E11550" w:rsidRDefault="00C9099B" w:rsidP="00FB608F">
            <w:pPr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Eco</w:t>
            </w:r>
            <w:r w:rsidR="00EF2CD2">
              <w:rPr>
                <w:rFonts w:ascii="Georgia" w:hAnsi="Georgia"/>
              </w:rPr>
              <w:t>u</w:t>
            </w:r>
            <w:r>
              <w:rPr>
                <w:rFonts w:ascii="Georgia" w:hAnsi="Georgia"/>
              </w:rPr>
              <w:t>te</w:t>
            </w:r>
            <w:proofErr w:type="spellEnd"/>
            <w:r>
              <w:rPr>
                <w:rFonts w:ascii="Georgia" w:hAnsi="Georgia"/>
              </w:rPr>
              <w:t xml:space="preserve"> et </w:t>
            </w:r>
            <w:proofErr w:type="spellStart"/>
            <w:r>
              <w:rPr>
                <w:rFonts w:ascii="Georgia" w:hAnsi="Georgia"/>
              </w:rPr>
              <w:t>compréhension</w:t>
            </w:r>
            <w:proofErr w:type="spellEnd"/>
            <w:r w:rsidR="00FB608F">
              <w:rPr>
                <w:rFonts w:ascii="Georgia" w:hAnsi="Georgia"/>
              </w:rPr>
              <w:t xml:space="preserve"> (selezione del docente)</w:t>
            </w:r>
          </w:p>
        </w:tc>
        <w:tc>
          <w:tcPr>
            <w:tcW w:w="1435" w:type="dxa"/>
            <w:gridSpan w:val="2"/>
          </w:tcPr>
          <w:p w:rsidR="00FB608F" w:rsidRPr="00E11550" w:rsidRDefault="00FB608F" w:rsidP="00FB608F">
            <w:pPr>
              <w:rPr>
                <w:rFonts w:ascii="Georgia" w:hAnsi="Georgia"/>
              </w:rPr>
            </w:pPr>
          </w:p>
        </w:tc>
      </w:tr>
      <w:tr w:rsidR="00FB608F" w:rsidRPr="00E11550" w:rsidTr="00D354CB">
        <w:tc>
          <w:tcPr>
            <w:tcW w:w="2408" w:type="dxa"/>
            <w:vAlign w:val="center"/>
          </w:tcPr>
          <w:p w:rsidR="00FB608F" w:rsidRDefault="00FB608F" w:rsidP="00FB608F">
            <w:pPr>
              <w:jc w:val="center"/>
              <w:rPr>
                <w:rFonts w:ascii="Courgette" w:hAnsi="Courgette"/>
              </w:rPr>
            </w:pPr>
            <w:r w:rsidRPr="00CF787B">
              <w:rPr>
                <w:rFonts w:ascii="Courgette" w:hAnsi="Courgette"/>
                <w:highlight w:val="magenta"/>
              </w:rPr>
              <w:t>Imparare ad imparare</w:t>
            </w:r>
          </w:p>
        </w:tc>
        <w:tc>
          <w:tcPr>
            <w:tcW w:w="6376" w:type="dxa"/>
          </w:tcPr>
          <w:p w:rsidR="00FB608F" w:rsidRPr="00E11550" w:rsidRDefault="00FB608F" w:rsidP="00FB608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Questionario metacognitivo (vedi Allegato)</w:t>
            </w:r>
          </w:p>
        </w:tc>
        <w:tc>
          <w:tcPr>
            <w:tcW w:w="1435" w:type="dxa"/>
            <w:gridSpan w:val="2"/>
          </w:tcPr>
          <w:p w:rsidR="00FB608F" w:rsidRPr="00E11550" w:rsidRDefault="00FB608F" w:rsidP="00FB608F">
            <w:pPr>
              <w:rPr>
                <w:rFonts w:ascii="Georgia" w:hAnsi="Georgia"/>
              </w:rPr>
            </w:pPr>
          </w:p>
        </w:tc>
      </w:tr>
    </w:tbl>
    <w:p w:rsidR="00E11550" w:rsidRDefault="00E11550" w:rsidP="00C22F37"/>
    <w:p w:rsidR="004F32AE" w:rsidRDefault="004F32AE" w:rsidP="004F32AE">
      <w:pPr>
        <w:pStyle w:val="Paragrafoelenco"/>
        <w:rPr>
          <w:rFonts w:ascii="Georgia" w:hAnsi="Georgia"/>
        </w:rPr>
      </w:pPr>
    </w:p>
    <w:p w:rsidR="001D3B97" w:rsidRPr="004F32AE" w:rsidRDefault="001D3B97" w:rsidP="004F32AE">
      <w:pPr>
        <w:pStyle w:val="Paragrafoelenco"/>
        <w:rPr>
          <w:rFonts w:ascii="Georgia" w:hAnsi="Georgia"/>
        </w:rPr>
      </w:pPr>
      <w:r w:rsidRPr="004F32AE">
        <w:rPr>
          <w:rFonts w:ascii="Georgia" w:hAnsi="Georgia"/>
        </w:rPr>
        <w:t xml:space="preserve">Questionario metacognitivo per gli alunni  </w:t>
      </w:r>
    </w:p>
    <w:p w:rsidR="00F50B44" w:rsidRDefault="001D3B97" w:rsidP="000121FB">
      <w:pPr>
        <w:pStyle w:val="Paragrafoelenco"/>
        <w:rPr>
          <w:rFonts w:ascii="Georgia" w:hAnsi="Georgia"/>
          <w:color w:val="FF0000"/>
        </w:rPr>
      </w:pPr>
      <w:r w:rsidRPr="001D3B97">
        <w:rPr>
          <w:rFonts w:ascii="Georgia" w:hAnsi="Georgia"/>
          <w:color w:val="FF0000"/>
        </w:rPr>
        <w:lastRenderedPageBreak/>
        <w:t>può andar bene</w:t>
      </w:r>
      <w:r w:rsidR="00F37F59">
        <w:rPr>
          <w:rFonts w:ascii="Georgia" w:hAnsi="Georgia"/>
          <w:color w:val="FF0000"/>
        </w:rPr>
        <w:t xml:space="preserve"> PER TUTTE LE DISCIPLINE</w:t>
      </w:r>
      <w:r w:rsidRPr="001D3B97">
        <w:rPr>
          <w:rFonts w:ascii="Georgia" w:hAnsi="Georgia"/>
          <w:color w:val="FF0000"/>
        </w:rPr>
        <w:t xml:space="preserve"> quella nella Guida </w:t>
      </w:r>
      <w:r w:rsidRPr="001D3B97">
        <w:rPr>
          <w:rFonts w:ascii="Georgia" w:hAnsi="Georgia"/>
          <w:i/>
          <w:iCs/>
          <w:color w:val="FF0000"/>
        </w:rPr>
        <w:t xml:space="preserve">Nuovo Amico Libro </w:t>
      </w:r>
      <w:r w:rsidRPr="001D3B97">
        <w:rPr>
          <w:rFonts w:ascii="Georgia" w:hAnsi="Georgia"/>
          <w:color w:val="FF0000"/>
        </w:rPr>
        <w:t>pag. 260 (parte bassa)</w:t>
      </w:r>
    </w:p>
    <w:p w:rsidR="002A289C" w:rsidRDefault="002A289C" w:rsidP="000121FB">
      <w:pPr>
        <w:pStyle w:val="Paragrafoelenco"/>
        <w:rPr>
          <w:rFonts w:ascii="Georgia" w:hAnsi="Georgia"/>
          <w:color w:val="FF0000"/>
        </w:rPr>
      </w:pPr>
    </w:p>
    <w:p w:rsidR="002A289C" w:rsidRDefault="002A289C" w:rsidP="000121FB">
      <w:pPr>
        <w:pStyle w:val="Paragrafoelenco"/>
        <w:rPr>
          <w:rFonts w:ascii="Georgia" w:hAnsi="Georgia"/>
          <w:color w:val="FF0000"/>
        </w:rPr>
      </w:pPr>
    </w:p>
    <w:p w:rsidR="002A289C" w:rsidRDefault="002A289C" w:rsidP="000121FB">
      <w:pPr>
        <w:pStyle w:val="Paragrafoelenco"/>
        <w:rPr>
          <w:rFonts w:ascii="Georgia" w:hAnsi="Georgia"/>
          <w:color w:val="FF0000"/>
        </w:rPr>
      </w:pPr>
    </w:p>
    <w:p w:rsidR="002A289C" w:rsidRDefault="002A289C" w:rsidP="000121FB">
      <w:pPr>
        <w:pStyle w:val="Paragrafoelenco"/>
        <w:rPr>
          <w:rFonts w:ascii="Georgia" w:hAnsi="Georgia"/>
          <w:color w:val="FF0000"/>
        </w:rPr>
      </w:pPr>
    </w:p>
    <w:p w:rsidR="002A289C" w:rsidRDefault="002A289C" w:rsidP="000121FB">
      <w:pPr>
        <w:pStyle w:val="Paragrafoelenco"/>
        <w:rPr>
          <w:rFonts w:ascii="Georgia" w:hAnsi="Georgia"/>
          <w:color w:val="FF0000"/>
        </w:rPr>
      </w:pPr>
    </w:p>
    <w:p w:rsidR="002A289C" w:rsidRDefault="002A289C" w:rsidP="000121FB">
      <w:pPr>
        <w:pStyle w:val="Paragrafoelenco"/>
        <w:rPr>
          <w:rFonts w:ascii="Georgia" w:hAnsi="Georgia"/>
          <w:color w:val="FF0000"/>
        </w:rPr>
      </w:pPr>
    </w:p>
    <w:p w:rsidR="002A289C" w:rsidRDefault="002A289C" w:rsidP="000121FB">
      <w:pPr>
        <w:pStyle w:val="Paragrafoelenco"/>
        <w:rPr>
          <w:rFonts w:ascii="Georgia" w:hAnsi="Georgia"/>
          <w:color w:val="FF0000"/>
        </w:rPr>
      </w:pPr>
    </w:p>
    <w:p w:rsidR="002A289C" w:rsidRDefault="002A289C" w:rsidP="000121FB">
      <w:pPr>
        <w:pStyle w:val="Paragrafoelenco"/>
        <w:rPr>
          <w:rFonts w:ascii="Georgia" w:hAnsi="Georgia"/>
          <w:color w:val="FF0000"/>
        </w:rPr>
      </w:pPr>
    </w:p>
    <w:p w:rsidR="002A289C" w:rsidRDefault="002A289C" w:rsidP="000121FB">
      <w:pPr>
        <w:pStyle w:val="Paragrafoelenco"/>
        <w:rPr>
          <w:rFonts w:ascii="Georgia" w:hAnsi="Georgia"/>
          <w:color w:val="FF0000"/>
        </w:rPr>
      </w:pPr>
    </w:p>
    <w:p w:rsidR="002A289C" w:rsidRDefault="002A289C" w:rsidP="000121FB">
      <w:pPr>
        <w:pStyle w:val="Paragrafoelenco"/>
        <w:rPr>
          <w:rFonts w:ascii="Georgia" w:hAnsi="Georgia"/>
          <w:color w:val="FF0000"/>
        </w:rPr>
      </w:pPr>
    </w:p>
    <w:p w:rsidR="002A289C" w:rsidRDefault="002A289C" w:rsidP="000121FB">
      <w:pPr>
        <w:pStyle w:val="Paragrafoelenco"/>
        <w:rPr>
          <w:rFonts w:ascii="Georgia" w:hAnsi="Georgia"/>
          <w:color w:val="FF0000"/>
        </w:rPr>
      </w:pPr>
    </w:p>
    <w:p w:rsidR="002A289C" w:rsidRDefault="002A289C" w:rsidP="000121FB">
      <w:pPr>
        <w:pStyle w:val="Paragrafoelenco"/>
        <w:rPr>
          <w:rFonts w:ascii="Georgia" w:hAnsi="Georgia"/>
          <w:color w:val="FF0000"/>
        </w:rPr>
      </w:pPr>
    </w:p>
    <w:p w:rsidR="002A289C" w:rsidRDefault="002A289C" w:rsidP="000121FB">
      <w:pPr>
        <w:pStyle w:val="Paragrafoelenco"/>
        <w:rPr>
          <w:rFonts w:ascii="Georgia" w:hAnsi="Georgia"/>
          <w:color w:val="FF0000"/>
        </w:rPr>
      </w:pPr>
    </w:p>
    <w:p w:rsidR="002A289C" w:rsidRDefault="002A289C" w:rsidP="000121FB">
      <w:pPr>
        <w:pStyle w:val="Paragrafoelenco"/>
        <w:rPr>
          <w:rFonts w:ascii="Georgia" w:hAnsi="Georgia"/>
          <w:color w:val="FF0000"/>
        </w:rPr>
      </w:pPr>
    </w:p>
    <w:p w:rsidR="00EB5063" w:rsidRPr="008834A0" w:rsidRDefault="00EB5063" w:rsidP="00EB5063">
      <w:pPr>
        <w:pStyle w:val="Paragrafoelenco"/>
        <w:rPr>
          <w:rFonts w:ascii="Georgia" w:hAnsi="Georgia"/>
        </w:rPr>
      </w:pPr>
    </w:p>
    <w:sectPr w:rsidR="00EB5063" w:rsidRPr="008834A0" w:rsidSect="00167981">
      <w:footerReference w:type="default" r:id="rId8"/>
      <w:headerReference w:type="first" r:id="rId9"/>
      <w:pgSz w:w="11906" w:h="16838"/>
      <w:pgMar w:top="426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E9C" w:rsidRDefault="00B65E9C" w:rsidP="009927BD">
      <w:pPr>
        <w:spacing w:after="0" w:line="240" w:lineRule="auto"/>
      </w:pPr>
      <w:r>
        <w:separator/>
      </w:r>
    </w:p>
  </w:endnote>
  <w:endnote w:type="continuationSeparator" w:id="0">
    <w:p w:rsidR="00B65E9C" w:rsidRDefault="00B65E9C" w:rsidP="00992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gette">
    <w:altName w:val="Calibri"/>
    <w:charset w:val="00"/>
    <w:family w:val="auto"/>
    <w:pitch w:val="variable"/>
    <w:sig w:usb0="A00000AF" w:usb1="5000204A" w:usb2="00000000" w:usb3="00000000" w:csb0="0000009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3746051"/>
      <w:docPartObj>
        <w:docPartGallery w:val="Page Numbers (Bottom of Page)"/>
        <w:docPartUnique/>
      </w:docPartObj>
    </w:sdtPr>
    <w:sdtEndPr/>
    <w:sdtContent>
      <w:p w:rsidR="00FC5522" w:rsidRDefault="000F00D1">
        <w:pPr>
          <w:pStyle w:val="Pidipagina"/>
          <w:jc w:val="center"/>
        </w:pPr>
        <w:r>
          <w:fldChar w:fldCharType="begin"/>
        </w:r>
        <w:r w:rsidR="00FC5522">
          <w:instrText>PAGE   \* MERGEFORMAT</w:instrText>
        </w:r>
        <w:r>
          <w:fldChar w:fldCharType="separate"/>
        </w:r>
        <w:r w:rsidR="0037242D">
          <w:rPr>
            <w:noProof/>
          </w:rPr>
          <w:t>2</w:t>
        </w:r>
        <w:r>
          <w:fldChar w:fldCharType="end"/>
        </w:r>
      </w:p>
    </w:sdtContent>
  </w:sdt>
  <w:p w:rsidR="00FC5522" w:rsidRDefault="00FC552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E9C" w:rsidRDefault="00B65E9C" w:rsidP="009927BD">
      <w:pPr>
        <w:spacing w:after="0" w:line="240" w:lineRule="auto"/>
      </w:pPr>
      <w:r>
        <w:separator/>
      </w:r>
    </w:p>
  </w:footnote>
  <w:footnote w:type="continuationSeparator" w:id="0">
    <w:p w:rsidR="00B65E9C" w:rsidRDefault="00B65E9C" w:rsidP="00992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7BD" w:rsidRDefault="009927BD">
    <w:pPr>
      <w:pStyle w:val="Intestazione"/>
    </w:pPr>
    <w:r>
      <w:rPr>
        <w:noProof/>
        <w:lang w:eastAsia="it-IT"/>
      </w:rPr>
      <w:drawing>
        <wp:inline distT="0" distB="0" distL="0" distR="0">
          <wp:extent cx="6032665" cy="735330"/>
          <wp:effectExtent l="0" t="0" r="6350" b="7620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t="12428" r="1326" b="66180"/>
                  <a:stretch/>
                </pic:blipFill>
                <pic:spPr bwMode="auto">
                  <a:xfrm>
                    <a:off x="0" y="0"/>
                    <a:ext cx="6038990" cy="73610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7CF"/>
      </v:shape>
    </w:pict>
  </w:numPicBullet>
  <w:abstractNum w:abstractNumId="0" w15:restartNumberingAfterBreak="0">
    <w:nsid w:val="0390476E"/>
    <w:multiLevelType w:val="hybridMultilevel"/>
    <w:tmpl w:val="01A21F64"/>
    <w:lvl w:ilvl="0" w:tplc="0410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A44272"/>
    <w:multiLevelType w:val="hybridMultilevel"/>
    <w:tmpl w:val="892C02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97A74"/>
    <w:multiLevelType w:val="hybridMultilevel"/>
    <w:tmpl w:val="F52C412C"/>
    <w:lvl w:ilvl="0" w:tplc="0410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3" w15:restartNumberingAfterBreak="0">
    <w:nsid w:val="0A1201C3"/>
    <w:multiLevelType w:val="hybridMultilevel"/>
    <w:tmpl w:val="AC027A8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420657"/>
    <w:multiLevelType w:val="hybridMultilevel"/>
    <w:tmpl w:val="614ACC7A"/>
    <w:lvl w:ilvl="0" w:tplc="F08A5F5E">
      <w:start w:val="1"/>
      <w:numFmt w:val="decimal"/>
      <w:lvlText w:val="%1."/>
      <w:lvlJc w:val="left"/>
      <w:pPr>
        <w:ind w:left="1494" w:hanging="360"/>
      </w:pPr>
      <w:rPr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2BB295A"/>
    <w:multiLevelType w:val="hybridMultilevel"/>
    <w:tmpl w:val="3F96C48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C86309"/>
    <w:multiLevelType w:val="hybridMultilevel"/>
    <w:tmpl w:val="6784D0F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FB38D9"/>
    <w:multiLevelType w:val="hybridMultilevel"/>
    <w:tmpl w:val="59E8A8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372C3"/>
    <w:multiLevelType w:val="hybridMultilevel"/>
    <w:tmpl w:val="092AF6F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782A7D"/>
    <w:multiLevelType w:val="hybridMultilevel"/>
    <w:tmpl w:val="5FD61F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A70C7D"/>
    <w:multiLevelType w:val="hybridMultilevel"/>
    <w:tmpl w:val="846815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13E5E"/>
    <w:multiLevelType w:val="hybridMultilevel"/>
    <w:tmpl w:val="2E420A9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52865"/>
    <w:multiLevelType w:val="hybridMultilevel"/>
    <w:tmpl w:val="85E635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F71594"/>
    <w:multiLevelType w:val="hybridMultilevel"/>
    <w:tmpl w:val="0CEC26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97BA1"/>
    <w:multiLevelType w:val="hybridMultilevel"/>
    <w:tmpl w:val="8E56E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694283"/>
    <w:multiLevelType w:val="hybridMultilevel"/>
    <w:tmpl w:val="A42498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BE0E77"/>
    <w:multiLevelType w:val="hybridMultilevel"/>
    <w:tmpl w:val="3B5A3A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7F5A0F"/>
    <w:multiLevelType w:val="hybridMultilevel"/>
    <w:tmpl w:val="6F70A1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250230"/>
    <w:multiLevelType w:val="hybridMultilevel"/>
    <w:tmpl w:val="1BD0628C"/>
    <w:lvl w:ilvl="0" w:tplc="0410000B">
      <w:start w:val="1"/>
      <w:numFmt w:val="bullet"/>
      <w:lvlText w:val=""/>
      <w:lvlJc w:val="left"/>
      <w:pPr>
        <w:ind w:left="103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19" w15:restartNumberingAfterBreak="0">
    <w:nsid w:val="69FA6D2E"/>
    <w:multiLevelType w:val="hybridMultilevel"/>
    <w:tmpl w:val="A9CEC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322928"/>
    <w:multiLevelType w:val="hybridMultilevel"/>
    <w:tmpl w:val="48E842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86CB7"/>
    <w:multiLevelType w:val="hybridMultilevel"/>
    <w:tmpl w:val="1F6CB5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EE23B1"/>
    <w:multiLevelType w:val="hybridMultilevel"/>
    <w:tmpl w:val="F27AD51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4605C5"/>
    <w:multiLevelType w:val="hybridMultilevel"/>
    <w:tmpl w:val="04ACB4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5"/>
  </w:num>
  <w:num w:numId="4">
    <w:abstractNumId w:val="23"/>
  </w:num>
  <w:num w:numId="5">
    <w:abstractNumId w:val="12"/>
  </w:num>
  <w:num w:numId="6">
    <w:abstractNumId w:val="3"/>
  </w:num>
  <w:num w:numId="7">
    <w:abstractNumId w:val="13"/>
  </w:num>
  <w:num w:numId="8">
    <w:abstractNumId w:val="8"/>
  </w:num>
  <w:num w:numId="9">
    <w:abstractNumId w:val="21"/>
  </w:num>
  <w:num w:numId="10">
    <w:abstractNumId w:val="5"/>
  </w:num>
  <w:num w:numId="11">
    <w:abstractNumId w:val="20"/>
  </w:num>
  <w:num w:numId="12">
    <w:abstractNumId w:val="16"/>
  </w:num>
  <w:num w:numId="13">
    <w:abstractNumId w:val="2"/>
  </w:num>
  <w:num w:numId="14">
    <w:abstractNumId w:val="17"/>
  </w:num>
  <w:num w:numId="15">
    <w:abstractNumId w:val="22"/>
  </w:num>
  <w:num w:numId="16">
    <w:abstractNumId w:val="18"/>
  </w:num>
  <w:num w:numId="17">
    <w:abstractNumId w:val="0"/>
  </w:num>
  <w:num w:numId="18">
    <w:abstractNumId w:val="19"/>
  </w:num>
  <w:num w:numId="19">
    <w:abstractNumId w:val="4"/>
  </w:num>
  <w:num w:numId="20">
    <w:abstractNumId w:val="6"/>
  </w:num>
  <w:num w:numId="21">
    <w:abstractNumId w:val="9"/>
  </w:num>
  <w:num w:numId="22">
    <w:abstractNumId w:val="7"/>
  </w:num>
  <w:num w:numId="23">
    <w:abstractNumId w:val="14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953"/>
    <w:rsid w:val="00011AEB"/>
    <w:rsid w:val="000121FB"/>
    <w:rsid w:val="00025531"/>
    <w:rsid w:val="00060118"/>
    <w:rsid w:val="000C126D"/>
    <w:rsid w:val="000C4969"/>
    <w:rsid w:val="000D23CE"/>
    <w:rsid w:val="000E1C15"/>
    <w:rsid w:val="000E6F92"/>
    <w:rsid w:val="000F00D1"/>
    <w:rsid w:val="00124109"/>
    <w:rsid w:val="00126C96"/>
    <w:rsid w:val="00130097"/>
    <w:rsid w:val="001301E1"/>
    <w:rsid w:val="00135768"/>
    <w:rsid w:val="00137EAA"/>
    <w:rsid w:val="0015750B"/>
    <w:rsid w:val="00164C98"/>
    <w:rsid w:val="00167981"/>
    <w:rsid w:val="00170CF9"/>
    <w:rsid w:val="001737EF"/>
    <w:rsid w:val="001803D3"/>
    <w:rsid w:val="00194765"/>
    <w:rsid w:val="001951E2"/>
    <w:rsid w:val="001A58A4"/>
    <w:rsid w:val="001B26AD"/>
    <w:rsid w:val="001C4636"/>
    <w:rsid w:val="001C6A86"/>
    <w:rsid w:val="001D3B97"/>
    <w:rsid w:val="001D6604"/>
    <w:rsid w:val="001F788C"/>
    <w:rsid w:val="002063BF"/>
    <w:rsid w:val="00224F42"/>
    <w:rsid w:val="0023274A"/>
    <w:rsid w:val="002534A3"/>
    <w:rsid w:val="002721E0"/>
    <w:rsid w:val="00272620"/>
    <w:rsid w:val="0028358C"/>
    <w:rsid w:val="00290CE9"/>
    <w:rsid w:val="00294406"/>
    <w:rsid w:val="00296918"/>
    <w:rsid w:val="002A289C"/>
    <w:rsid w:val="002A2E7F"/>
    <w:rsid w:val="002A4DBB"/>
    <w:rsid w:val="002A57A1"/>
    <w:rsid w:val="002B0B92"/>
    <w:rsid w:val="002E7A5D"/>
    <w:rsid w:val="00304CF2"/>
    <w:rsid w:val="00307C3C"/>
    <w:rsid w:val="00320364"/>
    <w:rsid w:val="0033231A"/>
    <w:rsid w:val="0034498F"/>
    <w:rsid w:val="00350DE0"/>
    <w:rsid w:val="0035546A"/>
    <w:rsid w:val="0037242D"/>
    <w:rsid w:val="00380113"/>
    <w:rsid w:val="00390465"/>
    <w:rsid w:val="003923FC"/>
    <w:rsid w:val="003B6C2D"/>
    <w:rsid w:val="003C2DF6"/>
    <w:rsid w:val="003C7C56"/>
    <w:rsid w:val="003D1C32"/>
    <w:rsid w:val="003D6BD2"/>
    <w:rsid w:val="003E5916"/>
    <w:rsid w:val="003F1DF8"/>
    <w:rsid w:val="004110D6"/>
    <w:rsid w:val="004200DB"/>
    <w:rsid w:val="00427DA8"/>
    <w:rsid w:val="00445EDB"/>
    <w:rsid w:val="00466993"/>
    <w:rsid w:val="00467D2B"/>
    <w:rsid w:val="004764EC"/>
    <w:rsid w:val="00480617"/>
    <w:rsid w:val="00481457"/>
    <w:rsid w:val="0049041C"/>
    <w:rsid w:val="004C600D"/>
    <w:rsid w:val="004C65F5"/>
    <w:rsid w:val="004D5DB2"/>
    <w:rsid w:val="004E1477"/>
    <w:rsid w:val="004E7FB3"/>
    <w:rsid w:val="004F0192"/>
    <w:rsid w:val="004F32AE"/>
    <w:rsid w:val="004F343B"/>
    <w:rsid w:val="005458B9"/>
    <w:rsid w:val="00554DA5"/>
    <w:rsid w:val="00560210"/>
    <w:rsid w:val="00560426"/>
    <w:rsid w:val="00576528"/>
    <w:rsid w:val="00597E3A"/>
    <w:rsid w:val="005A04B3"/>
    <w:rsid w:val="005A33C4"/>
    <w:rsid w:val="005B10FF"/>
    <w:rsid w:val="005C3A37"/>
    <w:rsid w:val="005D046E"/>
    <w:rsid w:val="005F5E70"/>
    <w:rsid w:val="006014A9"/>
    <w:rsid w:val="0060208E"/>
    <w:rsid w:val="006336F7"/>
    <w:rsid w:val="006501CE"/>
    <w:rsid w:val="00664E42"/>
    <w:rsid w:val="006745DE"/>
    <w:rsid w:val="006810C9"/>
    <w:rsid w:val="0068120A"/>
    <w:rsid w:val="00683273"/>
    <w:rsid w:val="00687437"/>
    <w:rsid w:val="0069129B"/>
    <w:rsid w:val="006B0185"/>
    <w:rsid w:val="006B20F2"/>
    <w:rsid w:val="006B2273"/>
    <w:rsid w:val="006E03F0"/>
    <w:rsid w:val="006F16B5"/>
    <w:rsid w:val="00711F12"/>
    <w:rsid w:val="00712F4F"/>
    <w:rsid w:val="00714C7B"/>
    <w:rsid w:val="0072374B"/>
    <w:rsid w:val="00730A89"/>
    <w:rsid w:val="00732466"/>
    <w:rsid w:val="00745217"/>
    <w:rsid w:val="00763F35"/>
    <w:rsid w:val="0076430F"/>
    <w:rsid w:val="00770FF9"/>
    <w:rsid w:val="0077711F"/>
    <w:rsid w:val="00792199"/>
    <w:rsid w:val="00793A87"/>
    <w:rsid w:val="007A43E6"/>
    <w:rsid w:val="007A48F8"/>
    <w:rsid w:val="007B7F2A"/>
    <w:rsid w:val="007D5A76"/>
    <w:rsid w:val="007E036E"/>
    <w:rsid w:val="007F6EDE"/>
    <w:rsid w:val="0080006A"/>
    <w:rsid w:val="0080203A"/>
    <w:rsid w:val="00811C97"/>
    <w:rsid w:val="008165BF"/>
    <w:rsid w:val="008178F7"/>
    <w:rsid w:val="00831E76"/>
    <w:rsid w:val="00856A99"/>
    <w:rsid w:val="008607AD"/>
    <w:rsid w:val="0087630B"/>
    <w:rsid w:val="00876458"/>
    <w:rsid w:val="00881448"/>
    <w:rsid w:val="008834A0"/>
    <w:rsid w:val="00890B11"/>
    <w:rsid w:val="00895EFA"/>
    <w:rsid w:val="008A11B8"/>
    <w:rsid w:val="008F5D71"/>
    <w:rsid w:val="00915D6A"/>
    <w:rsid w:val="00917C2A"/>
    <w:rsid w:val="009301E6"/>
    <w:rsid w:val="00935524"/>
    <w:rsid w:val="00954CA8"/>
    <w:rsid w:val="009707BB"/>
    <w:rsid w:val="00981DCB"/>
    <w:rsid w:val="009927BD"/>
    <w:rsid w:val="009A4CDB"/>
    <w:rsid w:val="009C0787"/>
    <w:rsid w:val="009C14D8"/>
    <w:rsid w:val="009C2C6C"/>
    <w:rsid w:val="009D0B77"/>
    <w:rsid w:val="009D1A77"/>
    <w:rsid w:val="009E3720"/>
    <w:rsid w:val="009F1B5E"/>
    <w:rsid w:val="00A15BC8"/>
    <w:rsid w:val="00A248DB"/>
    <w:rsid w:val="00A3482A"/>
    <w:rsid w:val="00A36D59"/>
    <w:rsid w:val="00A41CBB"/>
    <w:rsid w:val="00A601B9"/>
    <w:rsid w:val="00A65B82"/>
    <w:rsid w:val="00AC04EF"/>
    <w:rsid w:val="00AC62FD"/>
    <w:rsid w:val="00AD0DD5"/>
    <w:rsid w:val="00AD19F7"/>
    <w:rsid w:val="00AD52DB"/>
    <w:rsid w:val="00AE2EE2"/>
    <w:rsid w:val="00B01856"/>
    <w:rsid w:val="00B0236B"/>
    <w:rsid w:val="00B2777A"/>
    <w:rsid w:val="00B31683"/>
    <w:rsid w:val="00B52199"/>
    <w:rsid w:val="00B65E9C"/>
    <w:rsid w:val="00B85487"/>
    <w:rsid w:val="00B94603"/>
    <w:rsid w:val="00B94D3B"/>
    <w:rsid w:val="00B9506C"/>
    <w:rsid w:val="00BC10EE"/>
    <w:rsid w:val="00BD2D2F"/>
    <w:rsid w:val="00BD3503"/>
    <w:rsid w:val="00BD62B0"/>
    <w:rsid w:val="00BF2D06"/>
    <w:rsid w:val="00C00491"/>
    <w:rsid w:val="00C0130A"/>
    <w:rsid w:val="00C026BB"/>
    <w:rsid w:val="00C17706"/>
    <w:rsid w:val="00C17722"/>
    <w:rsid w:val="00C22F37"/>
    <w:rsid w:val="00C242EB"/>
    <w:rsid w:val="00C25244"/>
    <w:rsid w:val="00C2632C"/>
    <w:rsid w:val="00C54963"/>
    <w:rsid w:val="00C56473"/>
    <w:rsid w:val="00C56821"/>
    <w:rsid w:val="00C76BBF"/>
    <w:rsid w:val="00C84CC9"/>
    <w:rsid w:val="00C9099B"/>
    <w:rsid w:val="00C91394"/>
    <w:rsid w:val="00C9782C"/>
    <w:rsid w:val="00CB5D70"/>
    <w:rsid w:val="00CF064C"/>
    <w:rsid w:val="00CF5F50"/>
    <w:rsid w:val="00CF787B"/>
    <w:rsid w:val="00D06B4A"/>
    <w:rsid w:val="00D354CB"/>
    <w:rsid w:val="00D44F76"/>
    <w:rsid w:val="00D451AB"/>
    <w:rsid w:val="00D5068D"/>
    <w:rsid w:val="00D659F9"/>
    <w:rsid w:val="00D763D9"/>
    <w:rsid w:val="00D853DB"/>
    <w:rsid w:val="00D9527D"/>
    <w:rsid w:val="00DA0C4B"/>
    <w:rsid w:val="00DA50F0"/>
    <w:rsid w:val="00DC39DB"/>
    <w:rsid w:val="00DF4F68"/>
    <w:rsid w:val="00E0105E"/>
    <w:rsid w:val="00E029FC"/>
    <w:rsid w:val="00E0462A"/>
    <w:rsid w:val="00E11550"/>
    <w:rsid w:val="00E34E78"/>
    <w:rsid w:val="00E51982"/>
    <w:rsid w:val="00E71A5D"/>
    <w:rsid w:val="00E735CD"/>
    <w:rsid w:val="00E9134A"/>
    <w:rsid w:val="00E95A67"/>
    <w:rsid w:val="00EA7953"/>
    <w:rsid w:val="00EB1C5B"/>
    <w:rsid w:val="00EB5063"/>
    <w:rsid w:val="00EC4260"/>
    <w:rsid w:val="00EC4E32"/>
    <w:rsid w:val="00ED3366"/>
    <w:rsid w:val="00ED6AE6"/>
    <w:rsid w:val="00EE22A7"/>
    <w:rsid w:val="00EE767E"/>
    <w:rsid w:val="00EF18FA"/>
    <w:rsid w:val="00EF2CD2"/>
    <w:rsid w:val="00F03651"/>
    <w:rsid w:val="00F04FE4"/>
    <w:rsid w:val="00F06158"/>
    <w:rsid w:val="00F1209F"/>
    <w:rsid w:val="00F162BB"/>
    <w:rsid w:val="00F22295"/>
    <w:rsid w:val="00F26516"/>
    <w:rsid w:val="00F32C0E"/>
    <w:rsid w:val="00F35D88"/>
    <w:rsid w:val="00F37F59"/>
    <w:rsid w:val="00F42EDB"/>
    <w:rsid w:val="00F50A15"/>
    <w:rsid w:val="00F50B44"/>
    <w:rsid w:val="00F66E9E"/>
    <w:rsid w:val="00F917F6"/>
    <w:rsid w:val="00F97AFA"/>
    <w:rsid w:val="00FA2715"/>
    <w:rsid w:val="00FB601A"/>
    <w:rsid w:val="00FB608F"/>
    <w:rsid w:val="00FC36F5"/>
    <w:rsid w:val="00FC5522"/>
    <w:rsid w:val="00FC5EA8"/>
    <w:rsid w:val="00FD1CC2"/>
    <w:rsid w:val="00FD5528"/>
    <w:rsid w:val="00FD6390"/>
    <w:rsid w:val="00FD6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82910"/>
  <w15:docId w15:val="{05BCCC51-707A-407C-9352-0E86ECF0D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246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11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927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27BD"/>
  </w:style>
  <w:style w:type="paragraph" w:styleId="Pidipagina">
    <w:name w:val="footer"/>
    <w:basedOn w:val="Normale"/>
    <w:link w:val="PidipaginaCarattere"/>
    <w:uiPriority w:val="99"/>
    <w:unhideWhenUsed/>
    <w:rsid w:val="009927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7BD"/>
  </w:style>
  <w:style w:type="paragraph" w:styleId="Paragrafoelenco">
    <w:name w:val="List Paragraph"/>
    <w:basedOn w:val="Normale"/>
    <w:uiPriority w:val="34"/>
    <w:qFormat/>
    <w:rsid w:val="009927B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242EB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242EB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6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6AE6"/>
    <w:rPr>
      <w:rFonts w:ascii="Segoe UI" w:hAnsi="Segoe UI" w:cs="Segoe UI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9129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F2D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F2D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F2D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E1602-0B4A-42AD-8D99-4D86853F4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Cristiana Addesso</dc:creator>
  <cp:keywords/>
  <dc:description/>
  <cp:lastModifiedBy>Vittorio Db</cp:lastModifiedBy>
  <cp:revision>4</cp:revision>
  <dcterms:created xsi:type="dcterms:W3CDTF">2020-01-20T21:10:00Z</dcterms:created>
  <dcterms:modified xsi:type="dcterms:W3CDTF">2020-01-20T21:36:00Z</dcterms:modified>
</cp:coreProperties>
</file>